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left"/>
      </w:pPr>
      <w:r>
        <w:rPr>
          <w:rFonts w:ascii="Times New Roman" w:hAnsi="Times New Roman"/>
          <w:sz w:val="22"/>
        </w:rPr>
        <w:t xml:space="preserve">This Agreement dated </w:t>
      </w:r>
      <w:sdt>
        <w:sdtPr>
          <w:id w:val="2"/>
          <w:alias w:val="Field_1"/>
          <w:showingPlcHdr/>
        </w:sdtPr>
        <w:sdtContent>
          <w:r>
            <w:rPr>
              <w:color w:val="808080"/>
              <w:u w:val="single"/>
            </w:rPr>
            <w:t xml:space="preserve">________</w:t>
          </w:r>
        </w:sdtContent>
      </w:sdt>
      <w:r>
        <w:rPr>
          <w:rFonts w:ascii="Times New Roman" w:hAnsi="Times New Roman"/>
          <w:sz w:val="22"/>
        </w:rPr>
        <w:t>, 20</w:t>
      </w:r>
      <w:sdt>
        <w:sdtPr>
          <w:id w:val="4"/>
          <w:alias w:val="Field_3"/>
          <w:showingPlcHdr/>
        </w:sdtPr>
        <w:sdtContent>
          <w:r>
            <w:rPr>
              <w:color w:val="808080"/>
              <w:u w:val="single"/>
            </w:rPr>
            <w:t xml:space="preserve">________</w:t>
          </w:r>
        </w:sdtContent>
      </w:sdt>
      <w:r>
        <w:rPr>
          <w:rFonts w:ascii="Times New Roman" w:hAnsi="Times New Roman"/>
          <w:sz w:val="22"/>
        </w:rPr>
        <w:t xml:space="preserve"> is between Buyer: </w:t>
      </w:r>
      <w:sdt>
        <w:sdtPr>
          <w:id w:val="6"/>
          <w:alias w:val="Field_5"/>
          <w:showingPlcHdr/>
        </w:sdtPr>
        <w:sdtContent>
          <w:r>
            <w:rPr>
              <w:color w:val="808080"/>
              <w:u w:val="single"/>
            </w:rPr>
            <w:t xml:space="preserve">________</w:t>
          </w:r>
        </w:sdtContent>
      </w:sdt>
      <w:r>
        <w:rPr>
          <w:rFonts w:ascii="Times New Roman" w:hAnsi="Times New Roman"/>
          <w:sz w:val="22"/>
        </w:rPr>
        <w:t xml:space="preserve">(Name: </w:t>
      </w:r>
      <w:sdt>
        <w:sdtPr>
          <w:id w:val="8"/>
          <w:alias w:val="Field_7"/>
          <w:showingPlcHdr/>
        </w:sdtPr>
        <w:sdtContent>
          <w:r>
            <w:rPr>
              <w:color w:val="808080"/>
              <w:u w:val="single"/>
            </w:rPr>
            <w:t xml:space="preserve">________</w:t>
          </w:r>
        </w:sdtContent>
      </w:sdt>
      <w:r>
        <w:rPr>
          <w:rFonts w:ascii="Times New Roman" w:hAnsi="Times New Roman"/>
          <w:sz w:val="22"/>
        </w:rPr>
        <w:t xml:space="preserve">, Address: </w:t>
      </w:r>
      <w:sdt>
        <w:sdtPr>
          <w:id w:val="10"/>
          <w:alias w:val="Field_9"/>
          <w:showingPlcHdr/>
        </w:sdtPr>
        <w:sdtContent>
          <w:r>
            <w:rPr>
              <w:color w:val="808080"/>
              <w:u w:val="single"/>
            </w:rPr>
            <w:t xml:space="preserve">________</w:t>
          </w:r>
        </w:sdtContent>
      </w:sdt>
      <w:r>
        <w:rPr>
          <w:rFonts w:ascii="Times New Roman" w:hAnsi="Times New Roman"/>
          <w:sz w:val="22"/>
        </w:rPr>
        <w:t xml:space="preserve">, Phone Number: </w:t>
      </w:r>
      <w:sdt>
        <w:sdtPr>
          <w:id w:val="12"/>
          <w:alias w:val="Field_11"/>
          <w:showingPlcHdr/>
        </w:sdtPr>
        <w:sdtContent>
          <w:r>
            <w:rPr>
              <w:color w:val="808080"/>
              <w:u w:val="single"/>
            </w:rPr>
            <w:t xml:space="preserve">________</w:t>
          </w:r>
        </w:sdtContent>
      </w:sdt>
      <w:r>
        <w:rPr>
          <w:rFonts w:ascii="Times New Roman" w:hAnsi="Times New Roman"/>
          <w:sz w:val="22"/>
        </w:rPr>
        <w:t xml:space="preserve">, Email Address: </w:t>
      </w:r>
      <w:sdt>
        <w:sdtPr>
          <w:id w:val="14"/>
          <w:alias w:val="Field_13"/>
          <w:showingPlcHdr/>
        </w:sdtPr>
        <w:sdtContent>
          <w:r>
            <w:rPr>
              <w:color w:val="808080"/>
              <w:u w:val="single"/>
            </w:rPr>
            <w:t xml:space="preserve">________</w:t>
          </w:r>
        </w:sdtContent>
      </w:sdt>
      <w:r>
        <w:rPr>
          <w:rFonts w:ascii="Times New Roman" w:hAnsi="Times New Roman"/>
          <w:sz w:val="22"/>
        </w:rPr>
        <w:t xml:space="preserve">) herein referred to as Buyer and Owner Name: </w:t>
      </w:r>
      <w:sdt>
        <w:sdtPr>
          <w:id w:val="16"/>
          <w:alias w:val="Field_15"/>
          <w:showingPlcHdr/>
        </w:sdtPr>
        <w:sdtContent>
          <w:r>
            <w:rPr>
              <w:color w:val="808080"/>
              <w:u w:val="single"/>
            </w:rPr>
            <w:t xml:space="preserve">________</w:t>
          </w:r>
        </w:sdtContent>
      </w:sdt>
      <w:r>
        <w:rPr>
          <w:rFonts w:ascii="Times New Roman" w:hAnsi="Times New Roman"/>
          <w:sz w:val="22"/>
        </w:rPr>
        <w:t xml:space="preserve"> of Kennel Name: </w:t>
      </w:r>
      <w:sdt>
        <w:sdtPr>
          <w:id w:val="18"/>
          <w:alias w:val="Field_17"/>
          <w:showingPlcHdr/>
        </w:sdtPr>
        <w:sdtContent>
          <w:r>
            <w:rPr>
              <w:color w:val="808080"/>
              <w:u w:val="single"/>
            </w:rPr>
            <w:t xml:space="preserve">________</w:t>
          </w:r>
        </w:sdtContent>
      </w:sdt>
      <w:r>
        <w:rPr>
          <w:rFonts w:ascii="Times New Roman" w:hAnsi="Times New Roman"/>
          <w:sz w:val="22"/>
        </w:rPr>
        <w:t xml:space="preserve"> Herein referred to as Breeder.</w:t>
      </w:r>
    </w:p>
    <w:p>
      <w:pPr>
        <w:jc w:val="left"/>
      </w:pPr>
      <w:r>
        <w:rPr>
          <w:rFonts w:ascii="Times New Roman" w:hAnsi="Times New Roman"/>
          <w:sz w:val="22"/>
        </w:rPr>
        <w:t>In Consideration of the total sum of $</w:t>
      </w:r>
      <w:sdt>
        <w:sdtPr>
          <w:id w:val="20"/>
          <w:alias w:val="Field_19"/>
          <w:showingPlcHdr/>
        </w:sdtPr>
        <w:sdtContent>
          <w:r>
            <w:rPr>
              <w:color w:val="808080"/>
              <w:u w:val="single"/>
            </w:rPr>
            <w:t xml:space="preserve">________</w:t>
          </w:r>
        </w:sdtContent>
      </w:sdt>
      <w:r>
        <w:rPr>
          <w:rFonts w:ascii="Times New Roman" w:hAnsi="Times New Roman"/>
          <w:sz w:val="22"/>
        </w:rPr>
        <w:t xml:space="preserve">.00 ( </w:t>
      </w:r>
      <w:sdt>
        <w:sdtPr>
          <w:id w:val="22"/>
          <w:alias w:val="Field_21"/>
          <w:showingPlcHdr/>
        </w:sdtPr>
        <w:sdtContent>
          <w:r>
            <w:rPr>
              <w:color w:val="808080"/>
              <w:u w:val="single"/>
            </w:rPr>
            <w:t xml:space="preserve">________</w:t>
          </w:r>
        </w:sdtContent>
      </w:sdt>
      <w:r>
        <w:rPr>
          <w:rFonts w:ascii="Times New Roman" w:hAnsi="Times New Roman"/>
          <w:sz w:val="22"/>
        </w:rPr>
        <w:t xml:space="preserve">Dollars and no cents) and the mutual promises contained herein, Breeder has agreed to sell, and Buyer has agreed to purchase </w:t>
      </w:r>
      <w:sdt>
        <w:sdtPr>
          <w:id w:val="24"/>
          <w:alias w:val="Field_23"/>
          <w:showingPlcHdr/>
        </w:sdtPr>
        <w:sdtContent>
          <w:r>
            <w:rPr>
              <w:color w:val="808080"/>
              <w:u w:val="single"/>
            </w:rPr>
            <w:t xml:space="preserve">________</w:t>
          </w:r>
        </w:sdtContent>
      </w:sdt>
      <w:r>
        <w:rPr>
          <w:rFonts w:ascii="Times New Roman" w:hAnsi="Times New Roman"/>
          <w:sz w:val="22"/>
        </w:rPr>
        <w:t xml:space="preserve"> (</w:t>
      </w:r>
      <w:sdt>
        <w:sdtPr>
          <w:id w:val="26"/>
          <w:alias w:val="Field_25"/>
          <w:showingPlcHdr/>
        </w:sdtPr>
        <w:sdtContent>
          <w:r>
            <w:rPr>
              <w:color w:val="808080"/>
              <w:u w:val="single"/>
            </w:rPr>
            <w:t xml:space="preserve">________</w:t>
          </w:r>
        </w:sdtContent>
      </w:sdt>
      <w:r>
        <w:rPr>
          <w:rFonts w:ascii="Times New Roman" w:hAnsi="Times New Roman"/>
          <w:sz w:val="22"/>
        </w:rPr>
        <w:t xml:space="preserve">) </w:t>
      </w:r>
      <w:sdt>
        <w:sdtPr>
          <w:id w:val="28"/>
          <w:alias w:val="Field_27"/>
          <w:showingPlcHdr/>
        </w:sdtPr>
        <w:sdtContent>
          <w:r>
            <w:rPr>
              <w:color w:val="808080"/>
              <w:u w:val="single"/>
            </w:rPr>
            <w:t xml:space="preserve">________</w:t>
          </w:r>
        </w:sdtContent>
      </w:sdt>
      <w:r>
        <w:rPr>
          <w:rFonts w:ascii="Times New Roman" w:hAnsi="Times New Roman"/>
          <w:sz w:val="22"/>
        </w:rPr>
        <w:t xml:space="preserve">male </w:t>
      </w:r>
      <w:sdt>
        <w:sdtPr>
          <w:id w:val="30"/>
          <w:alias w:val="Field_29"/>
          <w:showingPlcHdr/>
        </w:sdtPr>
        <w:sdtContent>
          <w:r>
            <w:rPr>
              <w:color w:val="808080"/>
              <w:u w:val="single"/>
            </w:rPr>
            <w:t xml:space="preserve">________</w:t>
          </w:r>
        </w:sdtContent>
      </w:sdt>
      <w:r>
        <w:rPr>
          <w:rFonts w:ascii="Times New Roman" w:hAnsi="Times New Roman"/>
          <w:sz w:val="22"/>
        </w:rPr>
        <w:t>female American Bully puppy.</w:t>
      </w:r>
    </w:p>
    <w:p>
      <w:pPr>
        <w:jc w:val="left"/>
      </w:pPr>
      <w:r>
        <w:rPr>
          <w:rFonts w:ascii="Times New Roman" w:hAnsi="Times New Roman"/>
          <w:sz w:val="22"/>
        </w:rPr>
        <w:t xml:space="preserve">Born on </w:t>
      </w:r>
      <w:sdt>
        <w:sdtPr>
          <w:id w:val="32"/>
          <w:alias w:val="Field_31"/>
          <w:showingPlcHdr/>
        </w:sdtPr>
        <w:sdtContent>
          <w:r>
            <w:rPr>
              <w:color w:val="808080"/>
              <w:u w:val="single"/>
            </w:rPr>
            <w:t xml:space="preserve">________</w:t>
          </w:r>
        </w:sdtContent>
      </w:sdt>
      <w:r>
        <w:rPr>
          <w:rFonts w:ascii="Times New Roman" w:hAnsi="Times New Roman"/>
          <w:sz w:val="22"/>
        </w:rPr>
        <w:t>/</w:t>
      </w:r>
      <w:sdt>
        <w:sdtPr>
          <w:id w:val="34"/>
          <w:alias w:val="Field_33"/>
          <w:showingPlcHdr/>
        </w:sdtPr>
        <w:sdtContent>
          <w:r>
            <w:rPr>
              <w:color w:val="808080"/>
              <w:u w:val="single"/>
            </w:rPr>
            <w:t xml:space="preserve">________</w:t>
          </w:r>
        </w:sdtContent>
      </w:sdt>
      <w:r>
        <w:rPr>
          <w:rFonts w:ascii="Times New Roman" w:hAnsi="Times New Roman"/>
          <w:sz w:val="22"/>
        </w:rPr>
        <w:t>/</w:t>
      </w:r>
      <w:sdt>
        <w:sdtPr>
          <w:id w:val="36"/>
          <w:alias w:val="Field_35"/>
          <w:showingPlcHdr/>
        </w:sdtPr>
        <w:sdtContent>
          <w:r>
            <w:rPr>
              <w:color w:val="808080"/>
              <w:u w:val="single"/>
            </w:rPr>
            <w:t xml:space="preserve">________</w:t>
          </w:r>
        </w:sdtContent>
      </w:sdt>
    </w:p>
    <w:p/>
    <w:p>
      <w:pPr>
        <w:jc w:val="left"/>
      </w:pPr>
      <w:r>
        <w:rPr>
          <w:rFonts w:ascii="Times New Roman" w:hAnsi="Times New Roman"/>
          <w:sz w:val="22"/>
        </w:rPr>
        <w:t xml:space="preserve">Sire: </w:t>
      </w:r>
      <w:sdt>
        <w:sdtPr>
          <w:id w:val="38"/>
          <w:alias w:val="Field_37"/>
          <w:showingPlcHdr/>
        </w:sdtPr>
        <w:sdtContent>
          <w:r>
            <w:rPr>
              <w:color w:val="808080"/>
              <w:u w:val="single"/>
            </w:rPr>
            <w:t xml:space="preserve">________</w:t>
          </w:r>
        </w:sdtContent>
      </w:sdt>
    </w:p>
    <w:p/>
    <w:p>
      <w:pPr>
        <w:jc w:val="left"/>
      </w:pPr>
      <w:r>
        <w:rPr>
          <w:rFonts w:ascii="Times New Roman" w:hAnsi="Times New Roman"/>
          <w:sz w:val="22"/>
        </w:rPr>
        <w:t xml:space="preserve">Dam: </w:t>
      </w:r>
      <w:sdt>
        <w:sdtPr>
          <w:id w:val="40"/>
          <w:alias w:val="Field_39"/>
          <w:showingPlcHdr/>
        </w:sdtPr>
        <w:sdtContent>
          <w:r>
            <w:rPr>
              <w:color w:val="808080"/>
              <w:u w:val="single"/>
            </w:rPr>
            <w:t xml:space="preserve">________</w:t>
          </w:r>
        </w:sdtContent>
      </w:sdt>
    </w:p>
    <w:p/>
    <w:p>
      <w:pPr>
        <w:jc w:val="left"/>
      </w:pPr>
      <w:r>
        <w:rPr>
          <w:rFonts w:ascii="Times New Roman" w:hAnsi="Times New Roman"/>
          <w:sz w:val="22"/>
        </w:rPr>
        <w:t>Breeder represents and warrants that the puppy herein described is a purebred and is eligible for registration with the American Bully Kennel Club (ABKC) and that s/he will supply the ABKC registration papers to buyer when same are received from the ABKC.</w:t>
      </w:r>
    </w:p>
    <w:p>
      <w:pPr>
        <w:jc w:val="left"/>
      </w:pPr>
      <w:r>
        <w:rPr>
          <w:rFonts w:ascii="Times New Roman" w:hAnsi="Times New Roman"/>
          <w:sz w:val="22"/>
        </w:rPr>
        <w:t>Breeder and Buyer hereby agree:</w:t>
      </w:r>
    </w:p>
    <w:p/>
    <w:p>
      <w:pPr>
        <w:jc w:val="left"/>
      </w:pPr>
      <w:r>
        <w:rPr>
          <w:rFonts w:ascii="Times New Roman" w:hAnsi="Times New Roman"/>
          <w:sz w:val="22"/>
        </w:rPr>
        <w:t>•</w:t>
      </w:r>
      <w:sdt>
        <w:sdtPr>
          <w:id w:val="42"/>
          <w:alias w:val="Field_41"/>
          <w:showingPlcHdr/>
        </w:sdtPr>
        <w:sdtContent>
          <w:r>
            <w:rPr>
              <w:color w:val="808080"/>
              <w:u w:val="single"/>
            </w:rPr>
            <w:t xml:space="preserve">________</w:t>
          </w:r>
        </w:sdtContent>
      </w:sdt>
      <w:r>
        <w:rPr>
          <w:rFonts w:ascii="Times New Roman" w:hAnsi="Times New Roman"/>
          <w:sz w:val="22"/>
        </w:rPr>
        <w:t>The puppy is sold as a pet, with no registration, and must be spayed/neutered at no earlier than 18 months of age no later than two years of age (as early spay/neuter can be detrimental to the dogs overall health and wellness).</w:t>
      </w:r>
    </w:p>
    <w:p>
      <w:pPr>
        <w:jc w:val="left"/>
      </w:pPr>
      <w:r>
        <w:rPr>
          <w:rFonts w:ascii="Times New Roman" w:hAnsi="Times New Roman"/>
          <w:sz w:val="22"/>
        </w:rPr>
        <w:t>•</w:t>
      </w:r>
      <w:sdt>
        <w:sdtPr>
          <w:id w:val="44"/>
          <w:alias w:val="Field_43"/>
          <w:showingPlcHdr/>
        </w:sdtPr>
        <w:sdtContent>
          <w:r>
            <w:rPr>
              <w:color w:val="808080"/>
              <w:u w:val="single"/>
            </w:rPr>
            <w:t xml:space="preserve">________</w:t>
          </w:r>
        </w:sdtContent>
      </w:sdt>
      <w:r>
        <w:rPr>
          <w:rFonts w:ascii="Times New Roman" w:hAnsi="Times New Roman"/>
          <w:sz w:val="22"/>
        </w:rPr>
        <w:t>The puppy is sold with breeding rights, or "Full Rights" registration. Buyer will make a good faith effort to show the dog or allow the dog to be shown by the Breeder, to its ABKC and UKC Championship.</w:t>
      </w:r>
    </w:p>
    <w:p>
      <w:pPr>
        <w:jc w:val="left"/>
      </w:pPr>
      <w:r>
        <w:rPr>
          <w:rFonts w:ascii="Times New Roman" w:hAnsi="Times New Roman"/>
          <w:sz w:val="22"/>
        </w:rPr>
        <w:t>•</w:t>
      </w:r>
      <w:sdt>
        <w:sdtPr>
          <w:id w:val="46"/>
          <w:alias w:val="Field_45"/>
          <w:showingPlcHdr/>
        </w:sdtPr>
        <w:sdtContent>
          <w:r>
            <w:rPr>
              <w:color w:val="808080"/>
              <w:u w:val="single"/>
            </w:rPr>
            <w:t xml:space="preserve">________</w:t>
          </w:r>
        </w:sdtContent>
      </w:sdt>
      <w:r>
        <w:rPr>
          <w:rFonts w:ascii="Times New Roman" w:hAnsi="Times New Roman"/>
          <w:sz w:val="22"/>
        </w:rPr>
        <w:t>If "No Registration" has been selected, this puppy is being sold as pet quality only, intended for companionship with no guarantees as to breeding soundness, show-ability, work ability, trainability, temperament or size at maturity. The Buyer agrees to NO BREEDING of this dog (accidental or intentional). Buyer is to have the dog altered (Spay/Neuter/Vasectomy/Hysterectomy) by the age of 2 years old (24 months) but no earlier than 18 months of age.</w:t>
      </w:r>
    </w:p>
    <w:p/>
    <w:p>
      <w:pPr>
        <w:jc w:val="left"/>
      </w:pPr>
      <w:r>
        <w:rPr>
          <w:rFonts w:ascii="Times New Roman" w:hAnsi="Times New Roman"/>
          <w:sz w:val="22"/>
        </w:rPr>
        <w:t>•</w:t>
      </w:r>
      <w:sdt>
        <w:sdtPr>
          <w:id w:val="48"/>
          <w:alias w:val="Field_47"/>
          <w:showingPlcHdr/>
        </w:sdtPr>
        <w:sdtContent>
          <w:r>
            <w:rPr>
              <w:color w:val="808080"/>
              <w:u w:val="single"/>
            </w:rPr>
            <w:t xml:space="preserve">________</w:t>
          </w:r>
        </w:sdtContent>
      </w:sdt>
      <w:r>
        <w:rPr>
          <w:rFonts w:ascii="Times New Roman" w:hAnsi="Times New Roman"/>
          <w:sz w:val="22"/>
        </w:rPr>
        <w:t>The Buyer affirms that their purchase is for a "pet home" only and not for breeding purposes. If the dog produces a litter without the knowledge and written consent of the Breeder, the Breeder will be entitled to compensation in the amount of $5,000 (Five Thousand Dollars and no Cents) for breach of contract terms. The Buyer herein agrees to pay the Breeder an additional $2,000 (Two Thousand Dollars and no cents) per puppy produced (dead or alive) from the whelping no later than 30 days after the birth of the unwarranted breeding.</w:t>
      </w:r>
    </w:p>
    <w:p>
      <w:pPr>
        <w:jc w:val="left"/>
      </w:pPr>
      <w:r>
        <w:rPr>
          <w:rFonts w:ascii="Times New Roman" w:hAnsi="Times New Roman"/>
          <w:sz w:val="22"/>
        </w:rPr>
        <w:t>•</w:t>
      </w:r>
      <w:sdt>
        <w:sdtPr>
          <w:id w:val="50"/>
          <w:alias w:val="Field_49"/>
          <w:showingPlcHdr/>
        </w:sdtPr>
        <w:sdtContent>
          <w:r>
            <w:rPr>
              <w:color w:val="808080"/>
              <w:u w:val="single"/>
            </w:rPr>
            <w:t xml:space="preserve">________</w:t>
          </w:r>
        </w:sdtContent>
      </w:sdt>
      <w:r>
        <w:rPr>
          <w:rFonts w:ascii="Times New Roman" w:hAnsi="Times New Roman"/>
          <w:sz w:val="22"/>
        </w:rPr>
        <w:t>The General Health Guarantee also becomes null and void if spay/neuter contract is violated.</w:t>
      </w:r>
    </w:p>
    <w:p>
      <w:pPr>
        <w:jc w:val="left"/>
      </w:pPr>
      <w:r>
        <w:rPr>
          <w:rFonts w:ascii="Times New Roman" w:hAnsi="Times New Roman"/>
          <w:sz w:val="22"/>
        </w:rPr>
        <w:t>•</w:t>
      </w:r>
      <w:sdt>
        <w:sdtPr>
          <w:id w:val="52"/>
          <w:alias w:val="Field_51"/>
          <w:showingPlcHdr/>
        </w:sdtPr>
        <w:sdtContent>
          <w:r>
            <w:rPr>
              <w:color w:val="808080"/>
              <w:u w:val="single"/>
            </w:rPr>
            <w:t xml:space="preserve">________</w:t>
          </w:r>
        </w:sdtContent>
      </w:sdt>
      <w:r>
        <w:rPr>
          <w:rFonts w:ascii="Times New Roman" w:hAnsi="Times New Roman"/>
          <w:sz w:val="22"/>
        </w:rPr>
        <w:t>Breeder and Buyer further agree that if "Full Registration" has been agreed upon (prior to sale) and noted above in this contract for a show/breeding/working prospect, it is hereby defined to mean that at the time the puppy is delivered to Buyer, it appears to have no disqualifying or serious faults which would preclude its future exhibition in ABKC/UKC dog shows.</w:t>
      </w:r>
    </w:p>
    <w:p>
      <w:pPr>
        <w:jc w:val="left"/>
      </w:pPr>
      <w:r>
        <w:rPr>
          <w:rFonts w:ascii="Times New Roman" w:hAnsi="Times New Roman"/>
          <w:sz w:val="22"/>
        </w:rPr>
        <w:t>•</w:t>
      </w:r>
      <w:sdt>
        <w:sdtPr>
          <w:id w:val="54"/>
          <w:alias w:val="Field_53"/>
          <w:showingPlcHdr/>
        </w:sdtPr>
        <w:sdtContent>
          <w:r>
            <w:rPr>
              <w:color w:val="808080"/>
              <w:u w:val="single"/>
            </w:rPr>
            <w:t xml:space="preserve">________</w:t>
          </w:r>
        </w:sdtContent>
      </w:sdt>
      <w:r>
        <w:rPr>
          <w:rFonts w:ascii="Times New Roman" w:hAnsi="Times New Roman"/>
          <w:sz w:val="22"/>
        </w:rPr>
        <w:t>Females are not to be bred before their third estrus cycle, preferably at the age of two years old.</w:t>
      </w:r>
    </w:p>
    <w:p>
      <w:pPr>
        <w:jc w:val="left"/>
      </w:pPr>
      <w:r>
        <w:rPr>
          <w:rFonts w:ascii="Times New Roman" w:hAnsi="Times New Roman"/>
          <w:sz w:val="22"/>
        </w:rPr>
        <w:t>•</w:t>
      </w:r>
      <w:sdt>
        <w:sdtPr>
          <w:id w:val="56"/>
          <w:alias w:val="Field_55"/>
          <w:showingPlcHdr/>
        </w:sdtPr>
        <w:sdtContent>
          <w:r>
            <w:rPr>
              <w:color w:val="808080"/>
              <w:u w:val="single"/>
            </w:rPr>
            <w:t xml:space="preserve">________</w:t>
          </w:r>
        </w:sdtContent>
      </w:sdt>
      <w:r>
        <w:rPr>
          <w:rFonts w:ascii="Times New Roman" w:hAnsi="Times New Roman"/>
          <w:sz w:val="22"/>
        </w:rPr>
        <w:t>Males cannot be bred before their eighteen (18 months) of age, preferably two years of age.</w:t>
      </w:r>
    </w:p>
    <w:p>
      <w:pPr>
        <w:jc w:val="left"/>
      </w:pPr>
      <w:r>
        <w:rPr>
          <w:rFonts w:ascii="Times New Roman" w:hAnsi="Times New Roman"/>
          <w:sz w:val="22"/>
        </w:rPr>
        <w:t>•</w:t>
      </w:r>
      <w:sdt>
        <w:sdtPr>
          <w:id w:val="58"/>
          <w:alias w:val="Field_57"/>
          <w:showingPlcHdr/>
        </w:sdtPr>
        <w:sdtContent>
          <w:r>
            <w:rPr>
              <w:color w:val="808080"/>
              <w:u w:val="single"/>
            </w:rPr>
            <w:t xml:space="preserve">________</w:t>
          </w:r>
        </w:sdtContent>
      </w:sdt>
      <w:r>
        <w:rPr>
          <w:rFonts w:ascii="Times New Roman" w:hAnsi="Times New Roman"/>
          <w:sz w:val="22"/>
        </w:rPr>
        <w:t>It is highly recommended, but not required, to health test before breeding. If you decide to Health Test, there will be a set amount (USD) agreed between Buyer and Breeder to be paid to the Buyer after proof of Health Testing has been given/approved by Breeder.</w:t>
      </w:r>
    </w:p>
    <w:p>
      <w:pPr>
        <w:jc w:val="left"/>
      </w:pPr>
      <w:r>
        <w:rPr>
          <w:rFonts w:ascii="Times New Roman" w:hAnsi="Times New Roman"/>
          <w:sz w:val="22"/>
        </w:rPr>
        <w:t>•</w:t>
      </w:r>
      <w:sdt>
        <w:sdtPr>
          <w:id w:val="60"/>
          <w:alias w:val="Field_59"/>
          <w:showingPlcHdr/>
        </w:sdtPr>
        <w:sdtContent>
          <w:r>
            <w:rPr>
              <w:color w:val="808080"/>
              <w:u w:val="single"/>
            </w:rPr>
            <w:t xml:space="preserve">________</w:t>
          </w:r>
        </w:sdtContent>
      </w:sdt>
      <w:r>
        <w:rPr>
          <w:rFonts w:ascii="Times New Roman" w:hAnsi="Times New Roman"/>
          <w:sz w:val="22"/>
        </w:rPr>
        <w:t>No American Bully intended for breeding can be bred to a dog with disqualifying faults within the written standard (UKC or ABKC).</w:t>
      </w:r>
    </w:p>
    <w:p>
      <w:pPr>
        <w:jc w:val="left"/>
      </w:pPr>
      <w:r>
        <w:rPr>
          <w:rFonts w:ascii="Times New Roman" w:hAnsi="Times New Roman"/>
          <w:sz w:val="22"/>
        </w:rPr>
        <w:t>•</w:t>
      </w:r>
      <w:sdt>
        <w:sdtPr>
          <w:id w:val="62"/>
          <w:alias w:val="Field_61"/>
          <w:showingPlcHdr/>
        </w:sdtPr>
        <w:sdtContent>
          <w:r>
            <w:rPr>
              <w:color w:val="808080"/>
              <w:u w:val="single"/>
            </w:rPr>
            <w:t xml:space="preserve">________</w:t>
          </w:r>
        </w:sdtContent>
      </w:sdt>
      <w:r>
        <w:rPr>
          <w:rFonts w:ascii="Times New Roman" w:hAnsi="Times New Roman"/>
          <w:sz w:val="22"/>
        </w:rPr>
        <w:t>Puppy being purchased must NEVER be bred to any dog, unless it is a purebred and registered American Bully; minimally dual registered and titled with the American Bully Kennel Club (ABKC) and United Kennel Club (UKC).</w:t>
      </w:r>
    </w:p>
    <w:p>
      <w:pPr>
        <w:jc w:val="left"/>
      </w:pPr>
      <w:r>
        <w:rPr>
          <w:rFonts w:ascii="Times New Roman" w:hAnsi="Times New Roman"/>
          <w:sz w:val="22"/>
        </w:rPr>
        <w:t>•</w:t>
      </w:r>
      <w:sdt>
        <w:sdtPr>
          <w:id w:val="64"/>
          <w:alias w:val="Field_63"/>
          <w:showingPlcHdr/>
        </w:sdtPr>
        <w:sdtContent>
          <w:r>
            <w:rPr>
              <w:color w:val="808080"/>
              <w:u w:val="single"/>
            </w:rPr>
            <w:t xml:space="preserve">________</w:t>
          </w:r>
        </w:sdtContent>
      </w:sdt>
      <w:r>
        <w:rPr>
          <w:rFonts w:ascii="Times New Roman" w:hAnsi="Times New Roman"/>
          <w:sz w:val="22"/>
        </w:rPr>
        <w:t>In the event Buyer decides to breed said dog, the Buyer will take all necessary precautions mentioned above to ensure a healthy quality litter.</w:t>
      </w:r>
    </w:p>
    <w:p>
      <w:pPr>
        <w:jc w:val="left"/>
      </w:pPr>
      <w:r>
        <w:rPr>
          <w:rFonts w:ascii="Times New Roman" w:hAnsi="Times New Roman"/>
          <w:sz w:val="22"/>
        </w:rPr>
        <w:t>•</w:t>
      </w:r>
      <w:sdt>
        <w:sdtPr>
          <w:id w:val="66"/>
          <w:alias w:val="Field_65"/>
          <w:showingPlcHdr/>
        </w:sdtPr>
        <w:sdtContent>
          <w:r>
            <w:rPr>
              <w:color w:val="808080"/>
              <w:u w:val="single"/>
            </w:rPr>
            <w:t xml:space="preserve">________</w:t>
          </w:r>
        </w:sdtContent>
      </w:sdt>
      <w:r>
        <w:rPr>
          <w:rFonts w:ascii="Times New Roman" w:hAnsi="Times New Roman"/>
          <w:sz w:val="22"/>
        </w:rPr>
        <w:t xml:space="preserve">This contract is non-transferable. This is a law binding contract. If taken to court, Buyer is responsible for their attorney, court fees and travel expenses. Court appearances will be held in the Breeders state of residents (State of </w:t>
      </w:r>
      <w:sdt>
        <w:sdtPr>
          <w:id w:val="68"/>
          <w:alias w:val="Field_67"/>
          <w:showingPlcHdr/>
        </w:sdtPr>
        <w:sdtContent>
          <w:r>
            <w:rPr>
              <w:color w:val="808080"/>
              <w:u w:val="single"/>
            </w:rPr>
            <w:t xml:space="preserve">________</w:t>
          </w:r>
        </w:sdtContent>
      </w:sdt>
      <w:r>
        <w:rPr>
          <w:rFonts w:ascii="Times New Roman" w:hAnsi="Times New Roman"/>
          <w:sz w:val="22"/>
        </w:rPr>
        <w:t xml:space="preserve">, County of </w:t>
      </w:r>
      <w:sdt>
        <w:sdtPr>
          <w:id w:val="70"/>
          <w:alias w:val="Field_69"/>
          <w:showingPlcHdr/>
        </w:sdtPr>
        <w:sdtContent>
          <w:r>
            <w:rPr>
              <w:color w:val="808080"/>
              <w:u w:val="single"/>
            </w:rPr>
            <w:t xml:space="preserve">________</w:t>
          </w:r>
        </w:sdtContent>
      </w:sdt>
      <w:r>
        <w:rPr>
          <w:rFonts w:ascii="Times New Roman" w:hAnsi="Times New Roman"/>
          <w:sz w:val="22"/>
        </w:rPr>
        <w:t>). Buyer will also be responsible for the Breeders court fees including but not limited to filing fees, travel, and reasonable attorney fees, etc.</w:t>
      </w:r>
    </w:p>
    <w:p>
      <w:pPr>
        <w:jc w:val="left"/>
      </w:pPr>
      <w:r>
        <w:rPr>
          <w:rFonts w:ascii="Times New Roman" w:hAnsi="Times New Roman"/>
          <w:sz w:val="22"/>
        </w:rPr>
        <w:t>•</w:t>
      </w:r>
      <w:sdt>
        <w:sdtPr>
          <w:id w:val="72"/>
          <w:alias w:val="Field_71"/>
          <w:showingPlcHdr/>
        </w:sdtPr>
        <w:sdtContent>
          <w:r>
            <w:rPr>
              <w:color w:val="808080"/>
              <w:u w:val="single"/>
            </w:rPr>
            <w:t xml:space="preserve">________</w:t>
          </w:r>
        </w:sdtContent>
      </w:sdt>
      <w:r>
        <w:rPr>
          <w:rFonts w:ascii="Times New Roman" w:hAnsi="Times New Roman"/>
          <w:sz w:val="22"/>
        </w:rPr>
        <w:t>Payment Provisions: Payments made with PayPal/ CashApp/ Venmo or the like CAN NOT be disputed for any type of payment reversal. All money/payments placed on a puppy are NON-REFUNDABLE (unless previously agreed upon in writing by the</w:t>
      </w:r>
    </w:p>
    <w:p/>
    <w:p>
      <w:pPr>
        <w:jc w:val="left"/>
      </w:pPr>
      <w:r>
        <w:rPr>
          <w:rFonts w:ascii="Times New Roman" w:hAnsi="Times New Roman"/>
          <w:sz w:val="22"/>
        </w:rPr>
        <w:t xml:space="preserve">Breeder). We have a strict NO PayPal/Credit Card Charge back refund policy, and any Buyer who attempts to dispute a transaction will lose all money placed on their puppy and any rights to purchase a puppy from us now and in the future. Buyer will be charged a $5,000.000 (Five Thousand Dollars and no cents) fee for breach of contract terms if they attempt to do any payment reversal/charge back and will be fully responsible for any and all legal fees associated with Breeders court expenses; Including but not limited to court fees, filing fees and reasonable attorney's fees. This Agreement shall be governed by and construed in accordance with the laws in the State of </w:t>
      </w:r>
      <w:sdt>
        <w:sdtPr>
          <w:id w:val="74"/>
          <w:alias w:val="Field_73"/>
          <w:showingPlcHdr/>
        </w:sdtPr>
        <w:sdtContent>
          <w:r>
            <w:rPr>
              <w:color w:val="808080"/>
              <w:u w:val="single"/>
            </w:rPr>
            <w:t xml:space="preserve">________</w:t>
          </w:r>
        </w:sdtContent>
      </w:sdt>
      <w:r>
        <w:rPr>
          <w:rFonts w:ascii="Times New Roman" w:hAnsi="Times New Roman"/>
          <w:sz w:val="22"/>
        </w:rPr>
        <w:t xml:space="preserve">County of </w:t>
      </w:r>
      <w:sdt>
        <w:sdtPr>
          <w:id w:val="76"/>
          <w:alias w:val="Field_75"/>
          <w:showingPlcHdr/>
        </w:sdtPr>
        <w:sdtContent>
          <w:r>
            <w:rPr>
              <w:color w:val="808080"/>
              <w:u w:val="single"/>
            </w:rPr>
            <w:t xml:space="preserve">________</w:t>
          </w:r>
        </w:sdtContent>
      </w:sdt>
      <w:r>
        <w:rPr>
          <w:rFonts w:ascii="Times New Roman" w:hAnsi="Times New Roman"/>
          <w:sz w:val="22"/>
        </w:rPr>
        <w:t>.</w:t>
      </w:r>
    </w:p>
    <w:p>
      <w:pPr>
        <w:jc w:val="left"/>
      </w:pPr>
      <w:r>
        <w:rPr>
          <w:rFonts w:ascii="Times New Roman" w:hAnsi="Times New Roman"/>
          <w:sz w:val="22"/>
        </w:rPr>
        <w:t>•</w:t>
      </w:r>
      <w:sdt>
        <w:sdtPr>
          <w:id w:val="78"/>
          <w:alias w:val="Field_77"/>
          <w:showingPlcHdr/>
        </w:sdtPr>
        <w:sdtContent>
          <w:r>
            <w:rPr>
              <w:color w:val="808080"/>
              <w:u w:val="single"/>
            </w:rPr>
            <w:t xml:space="preserve">________</w:t>
          </w:r>
        </w:sdtContent>
      </w:sdt>
      <w:r>
        <w:rPr>
          <w:rFonts w:ascii="Times New Roman" w:hAnsi="Times New Roman"/>
          <w:sz w:val="22"/>
        </w:rPr>
        <w:t>It is impossible to predict how any puppy will ultimately mature, therefore, Breeder makes no warranty whatsoever that the dog will finish its championship or otherwise succeed in the show ring.</w:t>
      </w:r>
    </w:p>
    <w:p>
      <w:pPr>
        <w:jc w:val="left"/>
      </w:pPr>
      <w:r>
        <w:rPr>
          <w:rFonts w:ascii="Times New Roman" w:hAnsi="Times New Roman"/>
          <w:sz w:val="22"/>
        </w:rPr>
        <w:t>•</w:t>
      </w:r>
      <w:sdt>
        <w:sdtPr>
          <w:id w:val="80"/>
          <w:alias w:val="Field_79"/>
          <w:showingPlcHdr/>
        </w:sdtPr>
        <w:sdtContent>
          <w:r>
            <w:rPr>
              <w:color w:val="808080"/>
              <w:u w:val="single"/>
            </w:rPr>
            <w:t xml:space="preserve">________</w:t>
          </w:r>
        </w:sdtContent>
      </w:sdt>
      <w:r>
        <w:rPr>
          <w:rFonts w:ascii="Times New Roman" w:hAnsi="Times New Roman"/>
          <w:sz w:val="22"/>
        </w:rPr>
        <w:t>Breeder agrees that Buyer can return the puppy for a full refund (minus the deposit) for any reason within three (3) days of delivery, provided the puppy has not been injured or killed. No veterinarian, shipping or other incidental expenses will be refunded. Breeder represents and warrants that the puppy is free of any genetic diseases (through Embark Genetics) and both parents have been OFA tested for hips/ elbow dysplasia, patella, eyes, heart.</w:t>
      </w:r>
    </w:p>
    <w:p>
      <w:pPr>
        <w:jc w:val="left"/>
      </w:pPr>
      <w:r>
        <w:rPr>
          <w:rFonts w:ascii="Times New Roman" w:hAnsi="Times New Roman"/>
          <w:sz w:val="22"/>
        </w:rPr>
        <w:t>•</w:t>
      </w:r>
      <w:sdt>
        <w:sdtPr>
          <w:id w:val="82"/>
          <w:alias w:val="Field_81"/>
          <w:showingPlcHdr/>
        </w:sdtPr>
        <w:sdtContent>
          <w:r>
            <w:rPr>
              <w:color w:val="808080"/>
              <w:u w:val="single"/>
            </w:rPr>
            <w:t xml:space="preserve">________</w:t>
          </w:r>
        </w:sdtContent>
      </w:sdt>
      <w:r>
        <w:rPr>
          <w:rFonts w:ascii="Times New Roman" w:hAnsi="Times New Roman"/>
          <w:sz w:val="22"/>
        </w:rPr>
        <w:t>Buyer agrees to maintain the dog in good and healthy condition, to keep inoculations current, and to comply with all federal, state, and local laws, statutes, ordinances, rules, and regulations regarding the keeping and licensing of dogs in the jurisdiction in which the Buyer lives.</w:t>
      </w:r>
    </w:p>
    <w:p>
      <w:pPr>
        <w:jc w:val="left"/>
      </w:pPr>
      <w:r>
        <w:rPr>
          <w:rFonts w:ascii="Times New Roman" w:hAnsi="Times New Roman"/>
          <w:sz w:val="22"/>
        </w:rPr>
        <w:t>•</w:t>
      </w:r>
      <w:sdt>
        <w:sdtPr>
          <w:id w:val="84"/>
          <w:alias w:val="Field_83"/>
          <w:showingPlcHdr/>
        </w:sdtPr>
        <w:sdtContent>
          <w:r>
            <w:rPr>
              <w:color w:val="808080"/>
              <w:u w:val="single"/>
            </w:rPr>
            <w:t xml:space="preserve">________</w:t>
          </w:r>
        </w:sdtContent>
      </w:sdt>
      <w:r>
        <w:rPr>
          <w:rFonts w:ascii="Times New Roman" w:hAnsi="Times New Roman"/>
          <w:sz w:val="22"/>
        </w:rPr>
        <w:t>Breeder has had a Microchip implanted and registered. The Breeders name shall remain as a secondary contact on the microchip, with the Buyer as first contact. Any Attempt to remove Breeder from the microchip information, is an immediate breach of contract and Buyer agrees to pay Breeder a total sum of $</w:t>
      </w:r>
      <w:sdt>
        <w:sdtPr>
          <w:id w:val="86"/>
          <w:alias w:val="Field_85"/>
          <w:showingPlcHdr/>
        </w:sdtPr>
        <w:sdtContent>
          <w:r>
            <w:rPr>
              <w:color w:val="808080"/>
              <w:u w:val="single"/>
            </w:rPr>
            <w:t xml:space="preserve">________</w:t>
          </w:r>
        </w:sdtContent>
      </w:sdt>
      <w:r>
        <w:rPr>
          <w:rFonts w:ascii="Times New Roman" w:hAnsi="Times New Roman"/>
          <w:sz w:val="22"/>
        </w:rPr>
        <w:t>,000 (</w:t>
      </w:r>
      <w:sdt>
        <w:sdtPr>
          <w:id w:val="88"/>
          <w:alias w:val="Field_87"/>
          <w:showingPlcHdr/>
        </w:sdtPr>
        <w:sdtContent>
          <w:r>
            <w:rPr>
              <w:color w:val="808080"/>
              <w:u w:val="single"/>
            </w:rPr>
            <w:t xml:space="preserve">________</w:t>
          </w:r>
        </w:sdtContent>
      </w:sdt>
      <w:r>
        <w:rPr>
          <w:rFonts w:ascii="Times New Roman" w:hAnsi="Times New Roman"/>
          <w:sz w:val="22"/>
        </w:rPr>
        <w:t xml:space="preserve"> Dollars and no cents) for breach of contract terms.</w:t>
      </w:r>
    </w:p>
    <w:p>
      <w:pPr>
        <w:jc w:val="left"/>
      </w:pPr>
      <w:r>
        <w:rPr>
          <w:rFonts w:ascii="Times New Roman" w:hAnsi="Times New Roman"/>
          <w:sz w:val="22"/>
        </w:rPr>
        <w:t>•</w:t>
      </w:r>
      <w:sdt>
        <w:sdtPr>
          <w:id w:val="90"/>
          <w:alias w:val="Field_89"/>
          <w:showingPlcHdr/>
        </w:sdtPr>
        <w:sdtContent>
          <w:r>
            <w:rPr>
              <w:color w:val="808080"/>
              <w:u w:val="single"/>
            </w:rPr>
            <w:t xml:space="preserve">________</w:t>
          </w:r>
        </w:sdtContent>
      </w:sdt>
      <w:r>
        <w:rPr>
          <w:rFonts w:ascii="Times New Roman" w:hAnsi="Times New Roman"/>
          <w:sz w:val="22"/>
        </w:rPr>
        <w:t>If this dog is to be registered with any additional registries, the name will be as it was written on the ABKC registration for any and all additional registries going forward for the life of the dog. Buyer will not have the Breeder's kennel prefix of (</w:t>
      </w:r>
      <w:sdt>
        <w:sdtPr>
          <w:id w:val="92"/>
          <w:alias w:val="Field_91"/>
          <w:showingPlcHdr/>
        </w:sdtPr>
        <w:sdtContent>
          <w:r>
            <w:rPr>
              <w:color w:val="808080"/>
              <w:u w:val="single"/>
            </w:rPr>
            <w:t xml:space="preserve">________</w:t>
          </w:r>
        </w:sdtContent>
      </w:sdt>
      <w:r>
        <w:rPr>
          <w:rFonts w:ascii="Times New Roman" w:hAnsi="Times New Roman"/>
          <w:sz w:val="22"/>
        </w:rPr>
        <w:t>) removed from any or all registration paperwork current or in the future.</w:t>
      </w:r>
    </w:p>
    <w:p>
      <w:pPr>
        <w:jc w:val="left"/>
      </w:pPr>
      <w:r>
        <w:rPr>
          <w:rFonts w:ascii="Times New Roman" w:hAnsi="Times New Roman"/>
          <w:sz w:val="22"/>
        </w:rPr>
        <w:t>•</w:t>
      </w:r>
      <w:sdt>
        <w:sdtPr>
          <w:id w:val="94"/>
          <w:alias w:val="Field_93"/>
          <w:showingPlcHdr/>
        </w:sdtPr>
        <w:sdtContent>
          <w:r>
            <w:rPr>
              <w:color w:val="808080"/>
              <w:u w:val="single"/>
            </w:rPr>
            <w:t xml:space="preserve">________</w:t>
          </w:r>
        </w:sdtContent>
      </w:sdt>
      <w:r>
        <w:rPr>
          <w:rFonts w:ascii="Times New Roman" w:hAnsi="Times New Roman"/>
          <w:sz w:val="22"/>
        </w:rPr>
        <w:t>Buyer agrees to use his/her best efforts to ensure that the puppy receives at least basic obedience training, s/he is not to run loose, and in all respects, conducts itself such that it will reflect credit upon both the American Bully Breed and (</w:t>
      </w:r>
      <w:sdt>
        <w:sdtPr>
          <w:id w:val="96"/>
          <w:alias w:val="Field_95"/>
          <w:showingPlcHdr/>
        </w:sdtPr>
        <w:sdtContent>
          <w:r>
            <w:rPr>
              <w:color w:val="808080"/>
              <w:u w:val="single"/>
            </w:rPr>
            <w:t xml:space="preserve">________</w:t>
          </w:r>
        </w:sdtContent>
      </w:sdt>
      <w:r>
        <w:rPr>
          <w:rFonts w:ascii="Times New Roman" w:hAnsi="Times New Roman"/>
          <w:sz w:val="22"/>
        </w:rPr>
        <w:t>)Kennel name. Buyer further agrees that the dog is not to be trained as an attack or guard dog, will not be used as a fighting dog or otherwise trained for aggression.</w:t>
      </w:r>
    </w:p>
    <w:p/>
    <w:p>
      <w:pPr>
        <w:jc w:val="left"/>
      </w:pPr>
      <w:r>
        <w:rPr>
          <w:rFonts w:ascii="Times New Roman" w:hAnsi="Times New Roman"/>
          <w:sz w:val="22"/>
        </w:rPr>
        <w:t>•</w:t>
      </w:r>
      <w:sdt>
        <w:sdtPr>
          <w:id w:val="98"/>
          <w:alias w:val="Field_97"/>
          <w:showingPlcHdr/>
        </w:sdtPr>
        <w:sdtContent>
          <w:r>
            <w:rPr>
              <w:color w:val="808080"/>
              <w:u w:val="single"/>
            </w:rPr>
            <w:t xml:space="preserve">________</w:t>
          </w:r>
        </w:sdtContent>
      </w:sdt>
      <w:r>
        <w:rPr>
          <w:rFonts w:ascii="Times New Roman" w:hAnsi="Times New Roman"/>
          <w:sz w:val="22"/>
        </w:rPr>
        <w:t>Buyer agrees not to sell, transfer, lease or otherwise convey all or any part of Buyers interest in the dog without written consent of the Breeder. If Buyer should breach this part of the Agreement, Buyer agrees to pay a total sum of $5,000 no later than 30 days from the day of transfer of ownership/housing of the abovementioned dog.</w:t>
      </w:r>
    </w:p>
    <w:p>
      <w:pPr>
        <w:jc w:val="left"/>
      </w:pPr>
      <w:r>
        <w:rPr>
          <w:rFonts w:ascii="Times New Roman" w:hAnsi="Times New Roman"/>
          <w:sz w:val="22"/>
        </w:rPr>
        <w:t>•</w:t>
      </w:r>
      <w:sdt>
        <w:sdtPr>
          <w:id w:val="100"/>
          <w:alias w:val="Field_99"/>
          <w:showingPlcHdr/>
        </w:sdtPr>
        <w:sdtContent>
          <w:r>
            <w:rPr>
              <w:color w:val="808080"/>
              <w:u w:val="single"/>
            </w:rPr>
            <w:t xml:space="preserve">________</w:t>
          </w:r>
        </w:sdtContent>
      </w:sdt>
      <w:r>
        <w:rPr>
          <w:rFonts w:ascii="Times New Roman" w:hAnsi="Times New Roman"/>
          <w:sz w:val="22"/>
        </w:rPr>
        <w:t>Buyer agrees to inform the Breeder if the Buyer intends to sell or transfer ownership to a third party. First option to resume full owner ship must be given to Breeder. This would take into consideration the cost incurred by the breeder in caring for the dog and locating a new home. The dog will be returned to the Breeder with its full registration and any/all medical records. The Breeder has 3 days to accept or reject this right of first offer. If this dog at any time in its life needs to be surrendered, the Breeder will reclaim this dog, and its disposition becomes the choice of the breeder. Under no circumstances is the dog to be placed in a pet shop, animal shelter, relative or friends' home or other similar establishment without written consent from the Breeder. Failure to notify the Breeder of transfer of ownership or housing of the dog, Buyer agrees to pay the Breeder a total sum of $5,000.00 (Five Thousand Dollars and no cents) for breach of this contract term.</w:t>
      </w:r>
    </w:p>
    <w:p>
      <w:pPr>
        <w:jc w:val="left"/>
      </w:pPr>
      <w:r>
        <w:rPr>
          <w:rFonts w:ascii="Times New Roman" w:hAnsi="Times New Roman"/>
          <w:sz w:val="22"/>
        </w:rPr>
        <w:t>•</w:t>
      </w:r>
      <w:sdt>
        <w:sdtPr>
          <w:id w:val="102"/>
          <w:alias w:val="Field_101"/>
          <w:showingPlcHdr/>
        </w:sdtPr>
        <w:sdtContent>
          <w:r>
            <w:rPr>
              <w:color w:val="808080"/>
              <w:u w:val="single"/>
            </w:rPr>
            <w:t xml:space="preserve">________</w:t>
          </w:r>
        </w:sdtContent>
      </w:sdt>
      <w:r>
        <w:rPr>
          <w:rFonts w:ascii="Times New Roman" w:hAnsi="Times New Roman"/>
          <w:sz w:val="22"/>
        </w:rPr>
        <w:t>Buyer agrees that should this puppy be lost or stolen, Buyer will notify the Breeder immediately, Breeder will NOT be responsible for this loss and Breeder will NOT refund the purchase price of the dog or replace said puppy/dog with another dog of the same value without being compensated for that new puppy at full value.</w:t>
      </w:r>
    </w:p>
    <w:p>
      <w:pPr>
        <w:jc w:val="left"/>
      </w:pPr>
      <w:r>
        <w:rPr>
          <w:rFonts w:ascii="Times New Roman" w:hAnsi="Times New Roman"/>
          <w:sz w:val="22"/>
        </w:rPr>
        <w:t>•</w:t>
      </w:r>
      <w:sdt>
        <w:sdtPr>
          <w:id w:val="104"/>
          <w:alias w:val="Field_103"/>
          <w:showingPlcHdr/>
        </w:sdtPr>
        <w:sdtContent>
          <w:r>
            <w:rPr>
              <w:color w:val="808080"/>
              <w:u w:val="single"/>
            </w:rPr>
            <w:t xml:space="preserve">________</w:t>
          </w:r>
        </w:sdtContent>
      </w:sdt>
      <w:r>
        <w:rPr>
          <w:rFonts w:ascii="Times New Roman" w:hAnsi="Times New Roman"/>
          <w:sz w:val="22"/>
        </w:rPr>
        <w:t>Buyer agrees to keep Breeder up to date with any and all contact information changes which include but are not limited to: change of address, phone number, email, etc.</w:t>
      </w:r>
    </w:p>
    <w:p>
      <w:pPr>
        <w:jc w:val="left"/>
      </w:pPr>
      <w:r>
        <w:rPr>
          <w:rFonts w:ascii="Times New Roman" w:hAnsi="Times New Roman"/>
          <w:sz w:val="22"/>
        </w:rPr>
        <w:t>•</w:t>
      </w:r>
      <w:sdt>
        <w:sdtPr>
          <w:id w:val="106"/>
          <w:alias w:val="Field_105"/>
          <w:showingPlcHdr/>
        </w:sdtPr>
        <w:sdtContent>
          <w:r>
            <w:rPr>
              <w:color w:val="808080"/>
              <w:u w:val="single"/>
            </w:rPr>
            <w:t xml:space="preserve">________</w:t>
          </w:r>
        </w:sdtContent>
      </w:sdt>
      <w:r>
        <w:rPr>
          <w:rFonts w:ascii="Times New Roman" w:hAnsi="Times New Roman"/>
          <w:sz w:val="22"/>
        </w:rPr>
        <w:t>Buyer agrees to provide Breeder with quality photographs and videos of the dog at minimum every four (4) months for the life of the dog. Buyer understands that Breeder takes great pride in watching puppies from their program thrive in life and take great interest in all of the productions from our kennel.</w:t>
      </w:r>
    </w:p>
    <w:p>
      <w:pPr>
        <w:jc w:val="left"/>
      </w:pPr>
      <w:r>
        <w:rPr>
          <w:rFonts w:ascii="Times New Roman" w:hAnsi="Times New Roman"/>
          <w:sz w:val="22"/>
        </w:rPr>
        <w:t>•</w:t>
      </w:r>
      <w:sdt>
        <w:sdtPr>
          <w:id w:val="108"/>
          <w:alias w:val="Field_107"/>
          <w:showingPlcHdr/>
        </w:sdtPr>
        <w:sdtContent>
          <w:r>
            <w:rPr>
              <w:color w:val="808080"/>
              <w:u w:val="single"/>
            </w:rPr>
            <w:t xml:space="preserve">________</w:t>
          </w:r>
        </w:sdtContent>
      </w:sdt>
      <w:r>
        <w:rPr>
          <w:rFonts w:ascii="Times New Roman" w:hAnsi="Times New Roman"/>
          <w:sz w:val="22"/>
        </w:rPr>
        <w:t>The Buyer assumes full liability for this puppy after leaving Breeders care/premises.</w:t>
      </w:r>
    </w:p>
    <w:p>
      <w:pPr>
        <w:jc w:val="left"/>
      </w:pPr>
      <w:r>
        <w:rPr>
          <w:rFonts w:ascii="Times New Roman" w:hAnsi="Times New Roman"/>
          <w:sz w:val="22"/>
        </w:rPr>
        <w:t>•</w:t>
      </w:r>
      <w:sdt>
        <w:sdtPr>
          <w:id w:val="110"/>
          <w:alias w:val="Field_109"/>
          <w:showingPlcHdr/>
        </w:sdtPr>
        <w:sdtContent>
          <w:r>
            <w:rPr>
              <w:color w:val="808080"/>
              <w:u w:val="single"/>
            </w:rPr>
            <w:t xml:space="preserve">________</w:t>
          </w:r>
        </w:sdtContent>
      </w:sdt>
      <w:r>
        <w:rPr>
          <w:rFonts w:ascii="Times New Roman" w:hAnsi="Times New Roman"/>
          <w:sz w:val="22"/>
        </w:rPr>
        <w:t>If the dog develops a life-threatening illness prior to 6 months of age, Breeder is to be notified IMMEDIATELY. The Breeder must be provided with written documentation from a licensed Veterinarian on their company letterhead, containing the diagnosis and prognosis of the dog. Breeder will replace said dog with another dog with similar characteristics. This is at a later time at the discretion of the Breeder. It will be the choice of the Breeder if the original dog is a replacement situation, shall be neutered/ spayed and left with the Buyer or returned alive in good condition with all registry paperwork and medical records to date and signed back over to the Breeder. Any health problem cannot be due to nutrition, improper exercise, fighting or neglect. This expires after two years of age. In no case will a puppy be replaced with one of greater value without difference being paid up front by the Buyer. Conditions which can easily</w:t>
      </w:r>
    </w:p>
    <w:p/>
    <w:p>
      <w:pPr>
        <w:jc w:val="left"/>
      </w:pPr>
      <w:r>
        <w:rPr>
          <w:rFonts w:ascii="Times New Roman" w:hAnsi="Times New Roman"/>
          <w:sz w:val="22"/>
        </w:rPr>
        <w:t>be treated are also not covered by this guarantee. Buyer will be responsible for transportation costs to get the dog back to the Breeder at a time mutually agreeable between both parties with the utmost urgency taken into consideration.</w:t>
      </w:r>
    </w:p>
    <w:p/>
    <w:p>
      <w:pPr>
        <w:jc w:val="left"/>
      </w:pPr>
      <w:r>
        <w:rPr>
          <w:rFonts w:ascii="Times New Roman" w:hAnsi="Times New Roman"/>
          <w:sz w:val="22"/>
        </w:rPr>
        <w:t>The Blue coat coloring in most breeds is associated with skin problems, some of which are not responsive to treatment. Blue coated dogs of all breeds are more prone to bacterial, viral, staph and fungal infections as well as forms of dermatitis, allergies, demodex, and color mutant alopecia. While some of these conditions are hereditary, many of them are simply results of the blue coat coloring.</w:t>
      </w:r>
    </w:p>
    <w:p>
      <w:pPr>
        <w:jc w:val="left"/>
      </w:pPr>
      <w:r>
        <w:rPr>
          <w:rFonts w:ascii="Times New Roman" w:hAnsi="Times New Roman"/>
          <w:sz w:val="22"/>
        </w:rPr>
        <w:t>All skin problems, we know of are easily and inexpensively treated. NOT ALL BLUE COATED DOGS ARE AFFECTED. However, you need to be prepared if a skin or coat condition develops. We highly suggest you speak to a licensed veterinarian before purchasing a puppy that is blue or has blue parents.</w:t>
      </w:r>
    </w:p>
    <w:p>
      <w:pPr>
        <w:jc w:val="left"/>
      </w:pPr>
      <w:r>
        <w:rPr>
          <w:rFonts w:ascii="Times New Roman" w:hAnsi="Times New Roman"/>
          <w:sz w:val="22"/>
        </w:rPr>
        <w:t>Should Buyer be unable or unwilling to fulfill any of the above-mentioned terms, if the dog is seized by local authorities, as having been neglected/abused or abandoned, or if Breeder feels the home environment is not safe for the dog, the Breeder reserves all rights to reclaim/ confiscate/repossess the dog without compensation to the Buyer. Buyer agrees to pay Breeder any and all expenses including court costs, reasonable attorneys' fees, etc. in enforcing the terms and provisions of this contract.</w:t>
      </w:r>
    </w:p>
    <w:p>
      <w:pPr>
        <w:jc w:val="left"/>
      </w:pPr>
      <w:r>
        <w:rPr>
          <w:rFonts w:ascii="Times New Roman" w:hAnsi="Times New Roman"/>
          <w:sz w:val="22"/>
        </w:rPr>
        <w:t>If any provision of this Agreement is determined to be invalid, illegal, or unenforceable, it shall not affect the enforceability of any other provision of this Agreement. Rather, the invalid, illegal, or unenforceable provision shall be deemed severed from this Agreement, and this Agreement shall be enforced as if the Agreement did not contain the invalid, illegal, or unenforceable provision for the life of this written Agreement or any Amendments added in the future.</w:t>
      </w:r>
    </w:p>
    <w:p>
      <w:pPr>
        <w:jc w:val="left"/>
      </w:pPr>
      <w:r>
        <w:rPr>
          <w:rFonts w:ascii="Times New Roman" w:hAnsi="Times New Roman"/>
          <w:sz w:val="22"/>
        </w:rPr>
        <w:t>By signing below, you are certifying that you have read and agree to the terms listed above. The signing parties agree that negative reviews or "bashing" posts made publicly on social media sites or the internet in general by either party is considered slanderous and are subject to legal action and parties hereby agree to pay the other party a total sum of $5,000 (Five Thousand Dollars and no cents) for any slanderous or libel reviews or comments made</w:t>
      </w:r>
    </w:p>
    <w:p/>
    <w:p>
      <w:pPr>
        <w:jc w:val="left"/>
      </w:pPr>
      <w:r>
        <w:rPr>
          <w:rFonts w:ascii="Times New Roman" w:hAnsi="Times New Roman"/>
          <w:sz w:val="22"/>
        </w:rPr>
        <w:t>publicly or on any social media platform regarding the other party. By signing this contract, you agree that the terms of this Agreement are fair and that you have made the appropriate arrangements to adhere to your contractual Agreement.</w:t>
      </w:r>
    </w:p>
    <w:p>
      <w:pPr>
        <w:jc w:val="left"/>
      </w:pPr>
      <w:r>
        <w:rPr>
          <w:rFonts w:ascii="Times New Roman" w:hAnsi="Times New Roman"/>
          <w:sz w:val="22"/>
        </w:rPr>
        <w:t>This is the entire Agreement between the parties, no prior or simultaneous Agreements, representations, or warranties are of any force or effect. This Agreement cannot be changed except in writing signed by both parties. This Agreement is governed by the State of (</w:t>
      </w:r>
      <w:sdt>
        <w:sdtPr>
          <w:id w:val="112"/>
          <w:alias w:val="Field_111"/>
          <w:showingPlcHdr/>
        </w:sdtPr>
        <w:sdtContent>
          <w:r>
            <w:rPr>
              <w:color w:val="808080"/>
              <w:u w:val="single"/>
            </w:rPr>
            <w:t xml:space="preserve">________</w:t>
          </w:r>
        </w:sdtContent>
      </w:sdt>
      <w:r>
        <w:rPr>
          <w:rFonts w:ascii="Times New Roman" w:hAnsi="Times New Roman"/>
          <w:sz w:val="22"/>
        </w:rPr>
        <w:t>), County of (</w:t>
      </w:r>
      <w:sdt>
        <w:sdtPr>
          <w:id w:val="114"/>
          <w:alias w:val="Field_113"/>
          <w:showingPlcHdr/>
        </w:sdtPr>
        <w:sdtContent>
          <w:r>
            <w:rPr>
              <w:color w:val="808080"/>
              <w:u w:val="single"/>
            </w:rPr>
            <w:t xml:space="preserve">________</w:t>
          </w:r>
        </w:sdtContent>
      </w:sdt>
      <w:r>
        <w:rPr>
          <w:rFonts w:ascii="Times New Roman" w:hAnsi="Times New Roman"/>
          <w:sz w:val="22"/>
        </w:rPr>
        <w:t>) law without regard to its conflict of laws provision.</w:t>
      </w:r>
    </w:p>
    <w:p>
      <w:pPr>
        <w:jc w:val="left"/>
      </w:pPr>
      <w:r>
        <w:rPr>
          <w:rFonts w:ascii="Times New Roman" w:hAnsi="Times New Roman"/>
          <w:sz w:val="22"/>
        </w:rPr>
        <w:t xml:space="preserve">Signed on </w:t>
      </w:r>
      <w:sdt>
        <w:sdtPr>
          <w:id w:val="116"/>
          <w:alias w:val="Field_115"/>
          <w:showingPlcHdr/>
        </w:sdtPr>
        <w:sdtContent>
          <w:r>
            <w:rPr>
              <w:color w:val="808080"/>
              <w:u w:val="single"/>
            </w:rPr>
            <w:t xml:space="preserve">________</w:t>
          </w:r>
        </w:sdtContent>
      </w:sdt>
      <w:r>
        <w:rPr>
          <w:rFonts w:ascii="Times New Roman" w:hAnsi="Times New Roman"/>
          <w:sz w:val="22"/>
        </w:rPr>
        <w:t xml:space="preserve">day of </w:t>
      </w:r>
      <w:sdt>
        <w:sdtPr>
          <w:id w:val="118"/>
          <w:alias w:val="Field_117"/>
          <w:showingPlcHdr/>
        </w:sdtPr>
        <w:sdtContent>
          <w:r>
            <w:rPr>
              <w:color w:val="808080"/>
              <w:u w:val="single"/>
            </w:rPr>
            <w:t xml:space="preserve">________</w:t>
          </w:r>
        </w:sdtContent>
      </w:sdt>
      <w:r>
        <w:rPr>
          <w:rFonts w:ascii="Times New Roman" w:hAnsi="Times New Roman"/>
          <w:sz w:val="22"/>
        </w:rPr>
        <w:t>, 20</w:t>
      </w:r>
      <w:sdt>
        <w:sdtPr>
          <w:id w:val="120"/>
          <w:alias w:val="Field_119"/>
          <w:showingPlcHdr/>
        </w:sdtPr>
        <w:sdtContent>
          <w:r>
            <w:rPr>
              <w:color w:val="808080"/>
              <w:u w:val="single"/>
            </w:rPr>
            <w:t xml:space="preserve">________</w:t>
          </w:r>
        </w:sdtContent>
      </w:sdt>
    </w:p>
    <w:p/>
    <w:p>
      <w:pPr>
        <w:jc w:val="left"/>
      </w:pPr>
      <w:r>
        <w:rPr>
          <w:rFonts w:ascii="Times New Roman" w:hAnsi="Times New Roman"/>
          <w:sz w:val="22"/>
        </w:rPr>
        <w:t xml:space="preserve">Breeder: </w:t>
      </w:r>
      <w:sdt>
        <w:sdtPr>
          <w:id w:val="122"/>
          <w:alias w:val="Field_121"/>
          <w:showingPlcHdr/>
        </w:sdtPr>
        <w:sdtContent>
          <w:r>
            <w:rPr>
              <w:color w:val="808080"/>
              <w:u w:val="single"/>
            </w:rPr>
            <w:t xml:space="preserve">________</w:t>
          </w:r>
        </w:sdtContent>
      </w:sdt>
      <w:sdt>
        <w:sdtPr>
          <w:id w:val="124"/>
          <w:alias w:val="Field_123"/>
          <w:showingPlcHdr/>
        </w:sdtPr>
        <w:sdtContent>
          <w:r>
            <w:rPr>
              <w:color w:val="808080"/>
              <w:u w:val="single"/>
            </w:rPr>
            <w:t xml:space="preserve">________</w:t>
          </w:r>
        </w:sdtContent>
      </w:sdt>
      <w:sdt>
        <w:sdtPr>
          <w:id w:val="126"/>
          <w:alias w:val="Field_125"/>
          <w:showingPlcHdr/>
        </w:sdtPr>
        <w:sdtContent>
          <w:r>
            <w:rPr>
              <w:color w:val="808080"/>
              <w:u w:val="single"/>
            </w:rPr>
            <w:t xml:space="preserve">________</w:t>
          </w:r>
        </w:sdtContent>
      </w:sdt>
      <w:sdt>
        <w:sdtPr>
          <w:id w:val="128"/>
          <w:alias w:val="Field_127"/>
          <w:showingPlcHdr/>
        </w:sdtPr>
        <w:sdtContent>
          <w:r>
            <w:rPr>
              <w:color w:val="808080"/>
              <w:u w:val="single"/>
            </w:rPr>
            <w:t xml:space="preserve">________</w:t>
          </w:r>
        </w:sdtContent>
      </w:sdt>
      <w:r>
        <w:rPr>
          <w:rFonts w:ascii="Times New Roman" w:hAnsi="Times New Roman"/>
          <w:sz w:val="22"/>
        </w:rPr>
        <w:t xml:space="preserve">Buyer: </w:t>
      </w:r>
      <w:sdt>
        <w:sdtPr>
          <w:id w:val="130"/>
          <w:alias w:val="Field_129"/>
          <w:showingPlcHdr/>
        </w:sdtPr>
        <w:sdtContent>
          <w:r>
            <w:rPr>
              <w:color w:val="808080"/>
              <w:u w:val="single"/>
            </w:rPr>
            <w:t xml:space="preserve">________</w:t>
          </w:r>
        </w:sdtContent>
      </w:sdt>
    </w:p>
    <w:p/>
    <w:p>
      <w:pPr>
        <w:jc w:val="left"/>
      </w:pPr>
      <w:r>
        <w:rPr>
          <w:rFonts w:ascii="Times New Roman" w:hAnsi="Times New Roman"/>
          <w:sz w:val="22"/>
        </w:rPr>
        <w:t xml:space="preserve">Co-Buyer: </w:t>
      </w:r>
      <w:sdt>
        <w:sdtPr>
          <w:id w:val="132"/>
          <w:alias w:val="Field_131"/>
          <w:showingPlcHdr/>
        </w:sdtPr>
        <w:sdtContent>
          <w:r>
            <w:rPr>
              <w:color w:val="808080"/>
              <w:u w:val="single"/>
            </w:rPr>
            <w:t xml:space="preserve">________</w:t>
          </w:r>
        </w:sdtContent>
      </w:sdt>
    </w:p>
    <w:p/>
    <w:p>
      <w:pPr>
        <w:jc w:val="left"/>
      </w:pPr>
      <w:r>
        <w:rPr>
          <w:rFonts w:ascii="Times New Roman" w:hAnsi="Times New Roman"/>
          <w:sz w:val="22"/>
        </w:rPr>
        <w:t xml:space="preserve">STATE OF </w:t>
      </w:r>
      <w:sdt>
        <w:sdtPr>
          <w:id w:val="134"/>
          <w:alias w:val="Field_133"/>
          <w:showingPlcHdr/>
        </w:sdtPr>
        <w:sdtContent>
          <w:r>
            <w:rPr>
              <w:color w:val="808080"/>
              <w:u w:val="single"/>
            </w:rPr>
            <w:t xml:space="preserve">________</w:t>
          </w:r>
        </w:sdtContent>
      </w:sdt>
      <w:r>
        <w:rPr>
          <w:rFonts w:ascii="Times New Roman" w:hAnsi="Times New Roman"/>
          <w:sz w:val="22"/>
        </w:rPr>
        <w:t>)</w:t>
      </w:r>
    </w:p>
    <w:p/>
    <w:p>
      <w:pPr>
        <w:jc w:val="left"/>
      </w:pPr>
      <w:r>
        <w:rPr>
          <w:rFonts w:ascii="Times New Roman" w:hAnsi="Times New Roman"/>
          <w:sz w:val="22"/>
        </w:rPr>
        <w:t>COUNTY OF</w:t>
      </w:r>
      <w:sdt>
        <w:sdtPr>
          <w:id w:val="136"/>
          <w:alias w:val="Field_135"/>
          <w:showingPlcHdr/>
        </w:sdtPr>
        <w:sdtContent>
          <w:r>
            <w:rPr>
              <w:color w:val="808080"/>
              <w:u w:val="single"/>
            </w:rPr>
            <w:t xml:space="preserve">________</w:t>
          </w:r>
        </w:sdtContent>
      </w:sdt>
      <w:r>
        <w:rPr>
          <w:rFonts w:ascii="Times New Roman" w:hAnsi="Times New Roman"/>
          <w:sz w:val="22"/>
        </w:rPr>
        <w:t>)SS.:</w:t>
      </w:r>
    </w:p>
    <w:p/>
    <w:p>
      <w:pPr>
        <w:jc w:val="left"/>
      </w:pPr>
      <w:r>
        <w:rPr>
          <w:rFonts w:ascii="Times New Roman" w:hAnsi="Times New Roman"/>
          <w:sz w:val="22"/>
        </w:rPr>
        <w:t xml:space="preserve">On this </w:t>
      </w:r>
      <w:sdt>
        <w:sdtPr>
          <w:id w:val="138"/>
          <w:alias w:val="Field_137"/>
          <w:showingPlcHdr/>
        </w:sdtPr>
        <w:sdtContent>
          <w:r>
            <w:rPr>
              <w:color w:val="808080"/>
              <w:u w:val="single"/>
            </w:rPr>
            <w:t xml:space="preserve">________</w:t>
          </w:r>
        </w:sdtContent>
      </w:sdt>
      <w:r>
        <w:rPr>
          <w:rFonts w:ascii="Times New Roman" w:hAnsi="Times New Roman"/>
          <w:sz w:val="22"/>
        </w:rPr>
        <w:t xml:space="preserve">day of </w:t>
      </w:r>
      <w:sdt>
        <w:sdtPr>
          <w:id w:val="140"/>
          <w:alias w:val="Field_139"/>
          <w:showingPlcHdr/>
        </w:sdtPr>
        <w:sdtContent>
          <w:r>
            <w:rPr>
              <w:color w:val="808080"/>
              <w:u w:val="single"/>
            </w:rPr>
            <w:t xml:space="preserve">________</w:t>
          </w:r>
        </w:sdtContent>
      </w:sdt>
      <w:r>
        <w:rPr>
          <w:rFonts w:ascii="Times New Roman" w:hAnsi="Times New Roman"/>
          <w:sz w:val="22"/>
        </w:rPr>
        <w:t>, 20</w:t>
      </w:r>
      <w:sdt>
        <w:sdtPr>
          <w:id w:val="142"/>
          <w:alias w:val="Field_141"/>
          <w:showingPlcHdr/>
        </w:sdtPr>
        <w:sdtContent>
          <w:r>
            <w:rPr>
              <w:color w:val="808080"/>
              <w:u w:val="single"/>
            </w:rPr>
            <w:t xml:space="preserve">________</w:t>
          </w:r>
        </w:sdtContent>
      </w:sdt>
      <w:r>
        <w:rPr>
          <w:rFonts w:ascii="Times New Roman" w:hAnsi="Times New Roman"/>
          <w:sz w:val="22"/>
        </w:rPr>
        <w:t xml:space="preserve">, before me, the undersigned, a Notary Public in and for said State, personally appeared </w:t>
      </w:r>
      <w:sdt>
        <w:sdtPr>
          <w:id w:val="144"/>
          <w:alias w:val="Field_143"/>
          <w:showingPlcHdr/>
        </w:sdtPr>
        <w:sdtContent>
          <w:r>
            <w:rPr>
              <w:color w:val="808080"/>
              <w:u w:val="single"/>
            </w:rPr>
            <w:t xml:space="preserve">________</w:t>
          </w:r>
        </w:sdtContent>
      </w:sdt>
      <w:r>
        <w:rPr>
          <w:rFonts w:ascii="Times New Roman" w:hAnsi="Times New Roman"/>
          <w:sz w:val="22"/>
        </w:rPr>
        <w:t>, personally known to me or proved to me on the basis of satisfactory evidence to be the individual whose name is subscribed to the within Instrument and acknowledged to me that s/he/they executed the same in her/his/their capacity, and that by her/his/their signature on the instrument, the individuals, or the person upon behalf of which the individuals acted, executed the instrument.</w:t>
      </w:r>
    </w:p>
    <w:p/>
    <w:p/>
    <w:p/>
    <w:p>
      <w:pPr>
        <w:jc w:val="left"/>
      </w:pPr>
      <w:sdt>
        <w:sdtPr>
          <w:id w:val="146"/>
          <w:alias w:val="Field_145"/>
          <w:showingPlcHdr/>
        </w:sdtPr>
        <w:sdtContent>
          <w:r>
            <w:rPr>
              <w:color w:val="808080"/>
              <w:u w:val="single"/>
            </w:rPr>
            <w:t xml:space="preserve">________</w:t>
          </w:r>
        </w:sdtContent>
      </w:sdt>
      <w:sdt>
        <w:sdtPr>
          <w:id w:val="148"/>
          <w:alias w:val="Field_147"/>
          <w:showingPlcHdr/>
        </w:sdtPr>
        <w:sdtContent>
          <w:r>
            <w:rPr>
              <w:color w:val="808080"/>
              <w:u w:val="single"/>
            </w:rPr>
            <w:t xml:space="preserve">________</w:t>
          </w:r>
        </w:sdtContent>
      </w:sdt>
      <w:sdt>
        <w:sdtPr>
          <w:id w:val="150"/>
          <w:alias w:val="Field_149"/>
          <w:showingPlcHdr/>
        </w:sdtPr>
        <w:sdtContent>
          <w:r>
            <w:rPr>
              <w:color w:val="808080"/>
              <w:u w:val="single"/>
            </w:rPr>
            <w:t xml:space="preserve">________</w:t>
          </w:r>
        </w:sdtContent>
      </w:sdt>
      <w:sdt>
        <w:sdtPr>
          <w:id w:val="152"/>
          <w:alias w:val="Field_151"/>
          <w:showingPlcHdr/>
        </w:sdtPr>
        <w:sdtContent>
          <w:r>
            <w:rPr>
              <w:color w:val="808080"/>
              <w:u w:val="single"/>
            </w:rPr>
            <w:t xml:space="preserve">________</w:t>
          </w:r>
        </w:sdtContent>
      </w:sdt>
      <w:sdt>
        <w:sdtPr>
          <w:id w:val="154"/>
          <w:alias w:val="Field_153"/>
          <w:showingPlcHdr/>
        </w:sdtPr>
        <w:sdtContent>
          <w:r>
            <w:rPr>
              <w:color w:val="808080"/>
              <w:u w:val="single"/>
            </w:rPr>
            <w:t xml:space="preserve">________</w:t>
          </w:r>
        </w:sdtContent>
      </w:sdt>
      <w:sdt>
        <w:sdtPr>
          <w:id w:val="156"/>
          <w:alias w:val="Field_155"/>
          <w:showingPlcHdr/>
        </w:sdtPr>
        <w:sdtContent>
          <w:r>
            <w:rPr>
              <w:color w:val="808080"/>
              <w:u w:val="single"/>
            </w:rPr>
            <w:t xml:space="preserve">________</w:t>
          </w:r>
        </w:sdtContent>
      </w:sdt>
      <w:sdt>
        <w:sdtPr>
          <w:id w:val="158"/>
          <w:alias w:val="Field_157"/>
          <w:showingPlcHdr/>
        </w:sdtPr>
        <w:sdtContent>
          <w:r>
            <w:rPr>
              <w:color w:val="808080"/>
              <w:u w:val="single"/>
            </w:rPr>
            <w:t xml:space="preserve">________</w:t>
          </w:r>
        </w:sdtContent>
      </w:sdt>
      <w:r>
        <w:rPr>
          <w:rFonts w:ascii="Times New Roman" w:hAnsi="Times New Roman"/>
          <w:sz w:val="22"/>
        </w:rPr>
        <w:t xml:space="preserve">    ___________________________</w:t>
      </w:r>
    </w:p>
    <w:p>
      <w:pPr>
        <w:jc w:val="left"/>
      </w:pPr>
      <w:sdt>
        <w:sdtPr>
          <w:id w:val="160"/>
          <w:alias w:val="Field_159"/>
          <w:showingPlcHdr/>
        </w:sdtPr>
        <w:sdtContent>
          <w:r>
            <w:rPr>
              <w:color w:val="808080"/>
              <w:u w:val="single"/>
            </w:rPr>
            <w:t xml:space="preserve">________</w:t>
          </w:r>
        </w:sdtContent>
      </w:sdt>
      <w:sdt>
        <w:sdtPr>
          <w:id w:val="162"/>
          <w:alias w:val="Field_161"/>
          <w:showingPlcHdr/>
        </w:sdtPr>
        <w:sdtContent>
          <w:r>
            <w:rPr>
              <w:color w:val="808080"/>
              <w:u w:val="single"/>
            </w:rPr>
            <w:t xml:space="preserve">________</w:t>
          </w:r>
        </w:sdtContent>
      </w:sdt>
      <w:sdt>
        <w:sdtPr>
          <w:id w:val="164"/>
          <w:alias w:val="Field_163"/>
          <w:showingPlcHdr/>
        </w:sdtPr>
        <w:sdtContent>
          <w:r>
            <w:rPr>
              <w:color w:val="808080"/>
              <w:u w:val="single"/>
            </w:rPr>
            <w:t xml:space="preserve">________</w:t>
          </w:r>
        </w:sdtContent>
      </w:sdt>
      <w:sdt>
        <w:sdtPr>
          <w:id w:val="166"/>
          <w:alias w:val="Field_165"/>
          <w:showingPlcHdr/>
        </w:sdtPr>
        <w:sdtContent>
          <w:r>
            <w:rPr>
              <w:color w:val="808080"/>
              <w:u w:val="single"/>
            </w:rPr>
            <w:t xml:space="preserve">________</w:t>
          </w:r>
        </w:sdtContent>
      </w:sdt>
      <w:sdt>
        <w:sdtPr>
          <w:id w:val="168"/>
          <w:alias w:val="Field_167"/>
          <w:showingPlcHdr/>
        </w:sdtPr>
        <w:sdtContent>
          <w:r>
            <w:rPr>
              <w:color w:val="808080"/>
              <w:u w:val="single"/>
            </w:rPr>
            <w:t xml:space="preserve">________</w:t>
          </w:r>
        </w:sdtContent>
      </w:sdt>
      <w:sdt>
        <w:sdtPr>
          <w:id w:val="170"/>
          <w:alias w:val="Field_169"/>
          <w:showingPlcHdr/>
        </w:sdtPr>
        <w:sdtContent>
          <w:r>
            <w:rPr>
              <w:color w:val="808080"/>
              <w:u w:val="single"/>
            </w:rPr>
            <w:t xml:space="preserve">________</w:t>
          </w:r>
        </w:sdtContent>
      </w:sdt>
      <w:sdt>
        <w:sdtPr>
          <w:id w:val="172"/>
          <w:alias w:val="Field_171"/>
          <w:showingPlcHdr/>
        </w:sdtPr>
        <w:sdtContent>
          <w:r>
            <w:rPr>
              <w:color w:val="808080"/>
              <w:u w:val="single"/>
            </w:rPr>
            <w:t xml:space="preserve">________</w:t>
          </w:r>
        </w:sdtContent>
      </w:sdt>
      <w:r>
        <w:rPr>
          <w:rFonts w:ascii="Times New Roman" w:hAnsi="Times New Roman"/>
          <w:sz w:val="22"/>
        </w:rPr>
        <w:t xml:space="preserve"> Notary Public</w:t>
      </w:r>
    </w:p>
    <w:p/>
    <w:p>
      <w:pPr>
        <w:jc w:val="left"/>
      </w:pPr>
      <w:r>
        <w:rPr>
          <w:rFonts w:ascii="Times New Roman" w:hAnsi="Times New Roman"/>
          <w:sz w:val="22"/>
        </w:rPr>
        <w:t>Acceptable Commercial Food Brands</w:t>
      </w:r>
    </w:p>
    <w:p/>
    <w:p>
      <w:pPr>
        <w:jc w:val="left"/>
      </w:pPr>
      <w:r>
        <w:rPr>
          <w:rFonts w:ascii="Times New Roman" w:hAnsi="Times New Roman"/>
          <w:sz w:val="22"/>
        </w:rPr>
        <w:t>The following brand names qualify under this agreement as "premium quality" commercial dog food. While the Buyer is free to feed any brand of food, they deem suitable, in signing this agreement the Buyer certifies that they understand that feeding any commercial brands other than those on this list will void any Health Guarantee.</w:t>
      </w:r>
    </w:p>
    <w:p/>
    <w:p/>
    <w:tbl>
      <w:tblPr>
        <w:tblW w:type="auto" w:w="0"/>
        <w:jc w:val="center"/>
        <w:tblLook w:firstColumn="1" w:firstRow="1" w:lastColumn="0" w:lastRow="0" w:noHBand="0" w:noVBand="1" w:val="04A0"/>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872"/>
        <w:gridCol w:w="1872"/>
        <w:gridCol w:w="1872"/>
        <w:gridCol w:w="1872"/>
        <w:gridCol w:w="1872"/>
      </w:tblGrid>
      <w:tr>
        <w:tc>
          <w:tcPr>
            <w:tcW w:type="dxa" w:w="1872"/>
          </w:tcPr>
          <w:p>
            <w:r>
              <w:rPr>
                <w:rFonts w:ascii="Times New Roman" w:hAnsi="Times New Roman"/>
                <w:sz w:val="20"/>
              </w:rPr>
              <w:t>ACANA</w:t>
            </w:r>
          </w:p>
        </w:tc>
        <w:tc>
          <w:tcPr>
            <w:tcW w:type="dxa" w:w="1872"/>
          </w:tcPr>
          <w:p>
            <w:r>
              <w:rPr>
                <w:rFonts w:ascii="Times New Roman" w:hAnsi="Times New Roman"/>
                <w:sz w:val="20"/>
              </w:rPr>
              <w:t>CANIDAE</w:t>
            </w:r>
          </w:p>
        </w:tc>
        <w:tc>
          <w:tcPr>
            <w:tcW w:type="dxa" w:w="1872"/>
          </w:tcPr>
          <w:p>
            <w:r>
              <w:rPr>
                <w:rFonts w:ascii="Times New Roman" w:hAnsi="Times New Roman"/>
                <w:sz w:val="20"/>
              </w:rPr>
              <w:t>DIAMOND NATUR-ALS</w:t>
            </w:r>
          </w:p>
        </w:tc>
        <w:tc>
          <w:tcPr>
            <w:tcW w:type="dxa" w:w="1872"/>
          </w:tcPr>
          <w:p>
            <w:r>
              <w:rPr>
                <w:rFonts w:ascii="Times New Roman" w:hAnsi="Times New Roman"/>
                <w:sz w:val="20"/>
              </w:rPr>
              <w:t>FARMINA</w:t>
            </w:r>
          </w:p>
        </w:tc>
        <w:tc>
          <w:tcPr>
            <w:tcW w:type="dxa" w:w="1872"/>
          </w:tcPr>
          <w:p>
            <w:r>
              <w:rPr>
                <w:rFonts w:ascii="Times New Roman" w:hAnsi="Times New Roman"/>
                <w:sz w:val="20"/>
              </w:rPr>
              <w:t>FROMM</w:t>
            </w:r>
          </w:p>
        </w:tc>
      </w:tr>
      <w:tr>
        <w:tc>
          <w:tcPr>
            <w:tcW w:type="dxa" w:w="1872"/>
          </w:tcPr>
          <w:p>
            <w:r>
              <w:rPr>
                <w:rFonts w:ascii="Times New Roman" w:hAnsi="Times New Roman"/>
                <w:sz w:val="20"/>
              </w:rPr>
              <w:t>Honest Kitchen</w:t>
            </w:r>
          </w:p>
        </w:tc>
        <w:tc>
          <w:tcPr>
            <w:tcW w:type="dxa" w:w="1872"/>
          </w:tcPr>
          <w:p>
            <w:r>
              <w:rPr>
                <w:rFonts w:ascii="Times New Roman" w:hAnsi="Times New Roman"/>
                <w:sz w:val="20"/>
              </w:rPr>
              <w:t>Kirkland</w:t>
            </w:r>
          </w:p>
        </w:tc>
        <w:tc>
          <w:tcPr>
            <w:tcW w:type="dxa" w:w="1872"/>
          </w:tcPr>
          <w:p>
            <w:r>
              <w:rPr>
                <w:rFonts w:ascii="Times New Roman" w:hAnsi="Times New Roman"/>
                <w:sz w:val="20"/>
              </w:rPr>
              <w:t>Life's Abundance</w:t>
            </w:r>
          </w:p>
        </w:tc>
        <w:tc>
          <w:tcPr>
            <w:tcW w:type="dxa" w:w="1872"/>
          </w:tcPr>
          <w:p>
            <w:r>
              <w:rPr>
                <w:rFonts w:ascii="Times New Roman" w:hAnsi="Times New Roman"/>
                <w:sz w:val="20"/>
              </w:rPr>
              <w:t>Merrick</w:t>
            </w:r>
          </w:p>
        </w:tc>
        <w:tc>
          <w:tcPr>
            <w:tcW w:type="dxa" w:w="1872"/>
          </w:tcPr>
          <w:p>
            <w:r>
              <w:rPr>
                <w:rFonts w:ascii="Times New Roman" w:hAnsi="Times New Roman"/>
                <w:sz w:val="20"/>
              </w:rPr>
              <w:t>Nature's Variety Instinct</w:t>
            </w:r>
          </w:p>
        </w:tc>
      </w:tr>
      <w:tr>
        <w:tc>
          <w:tcPr>
            <w:tcW w:type="dxa" w:w="1872"/>
          </w:tcPr>
          <w:p>
            <w:r>
              <w:rPr>
                <w:rFonts w:ascii="Times New Roman" w:hAnsi="Times New Roman"/>
                <w:sz w:val="20"/>
              </w:rPr>
              <w:t>Nutro Max</w:t>
            </w:r>
          </w:p>
        </w:tc>
        <w:tc>
          <w:tcPr>
            <w:tcW w:type="dxa" w:w="1872"/>
          </w:tcPr>
          <w:p>
            <w:r>
              <w:rPr>
                <w:rFonts w:ascii="Times New Roman" w:hAnsi="Times New Roman"/>
                <w:sz w:val="20"/>
              </w:rPr>
              <w:t>Orijen</w:t>
            </w:r>
          </w:p>
        </w:tc>
        <w:tc>
          <w:tcPr>
            <w:tcW w:type="dxa" w:w="1872"/>
          </w:tcPr>
          <w:p>
            <w:r>
              <w:rPr>
                <w:rFonts w:ascii="Times New Roman" w:hAnsi="Times New Roman"/>
                <w:sz w:val="20"/>
              </w:rPr>
              <w:t>Prima</w:t>
            </w:r>
          </w:p>
        </w:tc>
        <w:tc>
          <w:tcPr>
            <w:tcW w:type="dxa" w:w="1872"/>
          </w:tcPr>
          <w:p>
            <w:r>
              <w:rPr>
                <w:rFonts w:ascii="Times New Roman" w:hAnsi="Times New Roman"/>
                <w:sz w:val="20"/>
              </w:rPr>
              <w:t>Purina Pro Plan</w:t>
            </w:r>
          </w:p>
        </w:tc>
        <w:tc>
          <w:tcPr>
            <w:tcW w:type="dxa" w:w="1872"/>
          </w:tcPr>
          <w:p>
            <w:r>
              <w:rPr>
                <w:rFonts w:ascii="Times New Roman" w:hAnsi="Times New Roman"/>
                <w:sz w:val="20"/>
              </w:rPr>
              <w:t>Rachael Ray Nutrish</w:t>
            </w:r>
          </w:p>
        </w:tc>
      </w:tr>
      <w:tr>
        <w:tc>
          <w:tcPr>
            <w:tcW w:type="dxa" w:w="1872"/>
          </w:tcPr>
          <w:p>
            <w:r>
              <w:rPr>
                <w:rFonts w:ascii="Times New Roman" w:hAnsi="Times New Roman"/>
                <w:sz w:val="20"/>
              </w:rPr>
              <w:t>Solid Gold</w:t>
            </w:r>
          </w:p>
        </w:tc>
        <w:tc>
          <w:tcPr>
            <w:tcW w:type="dxa" w:w="1872"/>
          </w:tcPr>
          <w:p>
            <w:r>
              <w:rPr>
                <w:rFonts w:ascii="Times New Roman" w:hAnsi="Times New Roman"/>
                <w:sz w:val="20"/>
              </w:rPr>
              <w:t>Sport Dog</w:t>
            </w:r>
          </w:p>
        </w:tc>
        <w:tc>
          <w:tcPr>
            <w:tcW w:type="dxa" w:w="1872"/>
          </w:tcPr>
          <w:p>
            <w:r>
              <w:rPr>
                <w:rFonts w:ascii="Times New Roman" w:hAnsi="Times New Roman"/>
                <w:sz w:val="20"/>
              </w:rPr>
              <w:t>SportMix</w:t>
            </w:r>
          </w:p>
        </w:tc>
        <w:tc>
          <w:tcPr>
            <w:tcW w:type="dxa" w:w="1872"/>
          </w:tcPr>
          <w:p>
            <w:r>
              <w:rPr>
                <w:rFonts w:ascii="Times New Roman" w:hAnsi="Times New Roman"/>
                <w:sz w:val="20"/>
              </w:rPr>
              <w:t>Stella and Chewy's</w:t>
            </w:r>
          </w:p>
        </w:tc>
        <w:tc>
          <w:tcPr>
            <w:tcW w:type="dxa" w:w="1872"/>
          </w:tcPr>
          <w:p>
            <w:r>
              <w:rPr>
                <w:rFonts w:ascii="Times New Roman" w:hAnsi="Times New Roman"/>
                <w:sz w:val="20"/>
              </w:rPr>
              <w:t>Victor</w:t>
            </w:r>
          </w:p>
        </w:tc>
      </w:tr>
    </w:tbl>
    <w:p/>
    <w:p>
      <w:pPr>
        <w:jc w:val="left"/>
      </w:pPr>
      <w:r>
        <w:rPr>
          <w:rFonts w:ascii="Times New Roman" w:hAnsi="Times New Roman"/>
          <w:sz w:val="22"/>
        </w:rPr>
        <w:t>Vaccination Schedule</w:t>
      </w:r>
    </w:p>
    <w:p/>
    <w:p>
      <w:pPr>
        <w:jc w:val="left"/>
      </w:pPr>
      <w:r>
        <w:rPr>
          <w:rFonts w:ascii="Times New Roman" w:hAnsi="Times New Roman"/>
          <w:sz w:val="22"/>
        </w:rPr>
        <w:t>The Buyer acknowledges receipt of the Dog's official shot record and understands that the below vaccine protocol must be followed in order to follow this agreement. Any deviation from this schedule after the Buyer takes possession of the Dog will void the Lifetime Health Guarantee provided above</w:t>
      </w:r>
    </w:p>
    <w:p>
      <w:pPr>
        <w:jc w:val="left"/>
      </w:pPr>
      <w:r>
        <w:rPr>
          <w:rFonts w:ascii="Times New Roman" w:hAnsi="Times New Roman"/>
          <w:sz w:val="22"/>
        </w:rPr>
        <w:t>•</w:t>
      </w:r>
      <w:sdt>
        <w:sdtPr>
          <w:id w:val="174"/>
          <w:alias w:val="Field_173"/>
          <w:showingPlcHdr/>
        </w:sdtPr>
        <w:sdtContent>
          <w:r>
            <w:rPr>
              <w:color w:val="808080"/>
              <w:u w:val="single"/>
            </w:rPr>
            <w:t xml:space="preserve">________</w:t>
          </w:r>
        </w:sdtContent>
      </w:sdt>
      <w:r>
        <w:rPr>
          <w:rFonts w:ascii="Times New Roman" w:hAnsi="Times New Roman"/>
          <w:sz w:val="22"/>
        </w:rPr>
        <w:t>7 weeks - PV</w:t>
      </w:r>
    </w:p>
    <w:p>
      <w:pPr>
        <w:jc w:val="left"/>
      </w:pPr>
      <w:r>
        <w:rPr>
          <w:rFonts w:ascii="Times New Roman" w:hAnsi="Times New Roman"/>
          <w:sz w:val="22"/>
        </w:rPr>
        <w:t>•</w:t>
      </w:r>
      <w:sdt>
        <w:sdtPr>
          <w:id w:val="176"/>
          <w:alias w:val="Field_175"/>
          <w:showingPlcHdr/>
        </w:sdtPr>
        <w:sdtContent>
          <w:r>
            <w:rPr>
              <w:color w:val="808080"/>
              <w:u w:val="single"/>
            </w:rPr>
            <w:t xml:space="preserve">________</w:t>
          </w:r>
        </w:sdtContent>
      </w:sdt>
      <w:r>
        <w:rPr>
          <w:rFonts w:ascii="Times New Roman" w:hAnsi="Times New Roman"/>
          <w:sz w:val="22"/>
        </w:rPr>
        <w:t>9 weeks - DHPP</w:t>
      </w:r>
    </w:p>
    <w:p>
      <w:pPr>
        <w:jc w:val="left"/>
      </w:pPr>
      <w:r>
        <w:rPr>
          <w:rFonts w:ascii="Times New Roman" w:hAnsi="Times New Roman"/>
          <w:sz w:val="22"/>
        </w:rPr>
        <w:t>•</w:t>
      </w:r>
      <w:sdt>
        <w:sdtPr>
          <w:id w:val="178"/>
          <w:alias w:val="Field_177"/>
          <w:showingPlcHdr/>
        </w:sdtPr>
        <w:sdtContent>
          <w:r>
            <w:rPr>
              <w:color w:val="808080"/>
              <w:u w:val="single"/>
            </w:rPr>
            <w:t xml:space="preserve">________</w:t>
          </w:r>
        </w:sdtContent>
      </w:sdt>
      <w:r>
        <w:rPr>
          <w:rFonts w:ascii="Times New Roman" w:hAnsi="Times New Roman"/>
          <w:sz w:val="22"/>
        </w:rPr>
        <w:t>12 weeks - Rabies</w:t>
      </w:r>
    </w:p>
    <w:p>
      <w:pPr>
        <w:jc w:val="left"/>
      </w:pPr>
      <w:r>
        <w:rPr>
          <w:rFonts w:ascii="Times New Roman" w:hAnsi="Times New Roman"/>
          <w:sz w:val="22"/>
        </w:rPr>
        <w:t>•</w:t>
      </w:r>
      <w:sdt>
        <w:sdtPr>
          <w:id w:val="180"/>
          <w:alias w:val="Field_179"/>
          <w:showingPlcHdr/>
        </w:sdtPr>
        <w:sdtContent>
          <w:r>
            <w:rPr>
              <w:color w:val="808080"/>
              <w:u w:val="single"/>
            </w:rPr>
            <w:t xml:space="preserve">________</w:t>
          </w:r>
        </w:sdtContent>
      </w:sdt>
      <w:r>
        <w:rPr>
          <w:rFonts w:ascii="Times New Roman" w:hAnsi="Times New Roman"/>
          <w:sz w:val="22"/>
        </w:rPr>
        <w:t>13 weeks - DHPP</w:t>
      </w:r>
    </w:p>
    <w:p>
      <w:pPr>
        <w:jc w:val="left"/>
      </w:pPr>
      <w:r>
        <w:rPr>
          <w:rFonts w:ascii="Times New Roman" w:hAnsi="Times New Roman"/>
          <w:sz w:val="22"/>
        </w:rPr>
        <w:t>•</w:t>
      </w:r>
      <w:sdt>
        <w:sdtPr>
          <w:id w:val="182"/>
          <w:alias w:val="Field_181"/>
          <w:showingPlcHdr/>
        </w:sdtPr>
        <w:sdtContent>
          <w:r>
            <w:rPr>
              <w:color w:val="808080"/>
              <w:u w:val="single"/>
            </w:rPr>
            <w:t xml:space="preserve">________</w:t>
          </w:r>
        </w:sdtContent>
      </w:sdt>
      <w:r>
        <w:rPr>
          <w:rFonts w:ascii="Times New Roman" w:hAnsi="Times New Roman"/>
          <w:sz w:val="22"/>
        </w:rPr>
        <w:t>16 weeks - DHPP</w:t>
      </w:r>
    </w:p>
    <w:p>
      <w:pPr>
        <w:jc w:val="left"/>
      </w:pPr>
      <w:r>
        <w:rPr>
          <w:rFonts w:ascii="Times New Roman" w:hAnsi="Times New Roman"/>
          <w:sz w:val="22"/>
        </w:rPr>
        <w:t>•</w:t>
      </w:r>
      <w:sdt>
        <w:sdtPr>
          <w:id w:val="184"/>
          <w:alias w:val="Field_183"/>
          <w:showingPlcHdr/>
        </w:sdtPr>
        <w:sdtContent>
          <w:r>
            <w:rPr>
              <w:color w:val="808080"/>
              <w:u w:val="single"/>
            </w:rPr>
            <w:t xml:space="preserve">________</w:t>
          </w:r>
        </w:sdtContent>
      </w:sdt>
      <w:r>
        <w:rPr>
          <w:rFonts w:ascii="Times New Roman" w:hAnsi="Times New Roman"/>
          <w:sz w:val="22"/>
        </w:rPr>
        <w:t>12 months - DHPP</w:t>
      </w:r>
    </w:p>
    <w:p>
      <w:pPr>
        <w:jc w:val="left"/>
      </w:pPr>
      <w:r>
        <w:rPr>
          <w:rFonts w:ascii="Times New Roman" w:hAnsi="Times New Roman"/>
          <w:sz w:val="22"/>
        </w:rPr>
        <w:t>•</w:t>
      </w:r>
      <w:sdt>
        <w:sdtPr>
          <w:id w:val="186"/>
          <w:alias w:val="Field_185"/>
          <w:showingPlcHdr/>
        </w:sdtPr>
        <w:sdtContent>
          <w:r>
            <w:rPr>
              <w:color w:val="808080"/>
              <w:u w:val="single"/>
            </w:rPr>
            <w:t xml:space="preserve">________</w:t>
          </w:r>
        </w:sdtContent>
      </w:sdt>
      <w:r>
        <w:rPr>
          <w:rFonts w:ascii="Times New Roman" w:hAnsi="Times New Roman"/>
          <w:sz w:val="22"/>
        </w:rPr>
        <w:t>18 months - Rabies</w:t>
      </w:r>
    </w:p>
    <w:p/>
    <w:p/>
    <w:p>
      <w:pPr>
        <w:jc w:val="left"/>
      </w:pPr>
      <w:r>
        <w:rPr>
          <w:rFonts w:ascii="Times New Roman" w:hAnsi="Times New Roman"/>
          <w:sz w:val="22"/>
        </w:rPr>
        <w:t>SPAY/NEUTER CONTRACT</w:t>
      </w:r>
    </w:p>
    <w:p/>
    <w:p>
      <w:pPr>
        <w:jc w:val="left"/>
      </w:pPr>
      <w:r>
        <w:rPr>
          <w:rFonts w:ascii="Times New Roman" w:hAnsi="Times New Roman"/>
          <w:sz w:val="22"/>
        </w:rPr>
        <w:t xml:space="preserve">This Agreement is made and entered into this </w:t>
      </w:r>
      <w:sdt>
        <w:sdtPr>
          <w:id w:val="188"/>
          <w:alias w:val="Field_187"/>
          <w:showingPlcHdr/>
        </w:sdtPr>
        <w:sdtContent>
          <w:r>
            <w:rPr>
              <w:color w:val="808080"/>
              <w:u w:val="single"/>
            </w:rPr>
            <w:t xml:space="preserve">________</w:t>
          </w:r>
        </w:sdtContent>
      </w:sdt>
      <w:r>
        <w:rPr>
          <w:rFonts w:ascii="Times New Roman" w:hAnsi="Times New Roman"/>
          <w:sz w:val="22"/>
        </w:rPr>
        <w:t xml:space="preserve">day of </w:t>
      </w:r>
      <w:sdt>
        <w:sdtPr>
          <w:id w:val="190"/>
          <w:alias w:val="Field_189"/>
          <w:showingPlcHdr/>
        </w:sdtPr>
        <w:sdtContent>
          <w:r>
            <w:rPr>
              <w:color w:val="808080"/>
              <w:u w:val="single"/>
            </w:rPr>
            <w:t xml:space="preserve">________</w:t>
          </w:r>
        </w:sdtContent>
      </w:sdt>
      <w:r>
        <w:rPr>
          <w:rFonts w:ascii="Times New Roman" w:hAnsi="Times New Roman"/>
          <w:sz w:val="22"/>
        </w:rPr>
        <w:t>, 20</w:t>
      </w:r>
      <w:sdt>
        <w:sdtPr>
          <w:id w:val="192"/>
          <w:alias w:val="Field_191"/>
          <w:showingPlcHdr/>
        </w:sdtPr>
        <w:sdtContent>
          <w:r>
            <w:rPr>
              <w:color w:val="808080"/>
              <w:u w:val="single"/>
            </w:rPr>
            <w:t xml:space="preserve">________</w:t>
          </w:r>
        </w:sdtContent>
      </w:sdt>
    </w:p>
    <w:p/>
    <w:p>
      <w:pPr>
        <w:jc w:val="left"/>
      </w:pPr>
      <w:r>
        <w:rPr>
          <w:rFonts w:ascii="Times New Roman" w:hAnsi="Times New Roman"/>
          <w:sz w:val="22"/>
        </w:rPr>
        <w:t xml:space="preserve">By and between Breeder: </w:t>
      </w:r>
      <w:sdt>
        <w:sdtPr>
          <w:id w:val="194"/>
          <w:alias w:val="Field_193"/>
          <w:showingPlcHdr/>
        </w:sdtPr>
        <w:sdtContent>
          <w:r>
            <w:rPr>
              <w:color w:val="808080"/>
              <w:u w:val="single"/>
            </w:rPr>
            <w:t xml:space="preserve">________</w:t>
          </w:r>
        </w:sdtContent>
      </w:sdt>
      <w:r>
        <w:rPr>
          <w:rFonts w:ascii="Times New Roman" w:hAnsi="Times New Roman"/>
          <w:sz w:val="22"/>
        </w:rPr>
        <w:t xml:space="preserve"> and Buyer: </w:t>
      </w:r>
      <w:sdt>
        <w:sdtPr>
          <w:id w:val="196"/>
          <w:alias w:val="Field_195"/>
          <w:showingPlcHdr/>
        </w:sdtPr>
        <w:sdtContent>
          <w:r>
            <w:rPr>
              <w:color w:val="808080"/>
              <w:u w:val="single"/>
            </w:rPr>
            <w:t xml:space="preserve">________</w:t>
          </w:r>
        </w:sdtContent>
      </w:sdt>
      <w:r>
        <w:rPr>
          <w:rFonts w:ascii="Times New Roman" w:hAnsi="Times New Roman"/>
          <w:sz w:val="22"/>
        </w:rPr>
        <w:t>,</w:t>
      </w:r>
    </w:p>
    <w:p/>
    <w:p>
      <w:pPr>
        <w:jc w:val="left"/>
      </w:pPr>
      <w:r>
        <w:rPr>
          <w:rFonts w:ascii="Times New Roman" w:hAnsi="Times New Roman"/>
          <w:sz w:val="22"/>
        </w:rPr>
        <w:t xml:space="preserve">For the purpose of setting forth the terms and conditions of purchase by the Buyer of a Purebred American Bully from the litter Born on </w:t>
      </w:r>
      <w:sdt>
        <w:sdtPr>
          <w:id w:val="198"/>
          <w:alias w:val="Field_197"/>
          <w:showingPlcHdr/>
        </w:sdtPr>
        <w:sdtContent>
          <w:r>
            <w:rPr>
              <w:color w:val="808080"/>
              <w:u w:val="single"/>
            </w:rPr>
            <w:t xml:space="preserve">________</w:t>
          </w:r>
        </w:sdtContent>
      </w:sdt>
      <w:r>
        <w:rPr>
          <w:rFonts w:ascii="Times New Roman" w:hAnsi="Times New Roman"/>
          <w:sz w:val="22"/>
        </w:rPr>
        <w:t>/</w:t>
      </w:r>
      <w:sdt>
        <w:sdtPr>
          <w:id w:val="200"/>
          <w:alias w:val="Field_199"/>
          <w:showingPlcHdr/>
        </w:sdtPr>
        <w:sdtContent>
          <w:r>
            <w:rPr>
              <w:color w:val="808080"/>
              <w:u w:val="single"/>
            </w:rPr>
            <w:t xml:space="preserve">________</w:t>
          </w:r>
        </w:sdtContent>
      </w:sdt>
      <w:r>
        <w:rPr>
          <w:rFonts w:ascii="Times New Roman" w:hAnsi="Times New Roman"/>
          <w:sz w:val="22"/>
        </w:rPr>
        <w:t>/</w:t>
      </w:r>
      <w:sdt>
        <w:sdtPr>
          <w:id w:val="202"/>
          <w:alias w:val="Field_201"/>
          <w:showingPlcHdr/>
        </w:sdtPr>
        <w:sdtContent>
          <w:r>
            <w:rPr>
              <w:color w:val="808080"/>
              <w:u w:val="single"/>
            </w:rPr>
            <w:t xml:space="preserve">________</w:t>
          </w:r>
        </w:sdtContent>
      </w:sdt>
      <w:r>
        <w:rPr>
          <w:rFonts w:ascii="Times New Roman" w:hAnsi="Times New Roman"/>
          <w:sz w:val="22"/>
        </w:rPr>
        <w:t xml:space="preserve">. Out of Sire: </w:t>
      </w:r>
      <w:sdt>
        <w:sdtPr>
          <w:id w:val="204"/>
          <w:alias w:val="Field_203"/>
          <w:showingPlcHdr/>
        </w:sdtPr>
        <w:sdtContent>
          <w:r>
            <w:rPr>
              <w:color w:val="808080"/>
              <w:u w:val="single"/>
            </w:rPr>
            <w:t xml:space="preserve">________</w:t>
          </w:r>
        </w:sdtContent>
      </w:sdt>
      <w:r>
        <w:rPr>
          <w:rFonts w:ascii="Times New Roman" w:hAnsi="Times New Roman"/>
          <w:sz w:val="22"/>
        </w:rPr>
        <w:t xml:space="preserve">, And Dam: </w:t>
      </w:r>
      <w:sdt>
        <w:sdtPr>
          <w:id w:val="206"/>
          <w:alias w:val="Field_205"/>
          <w:showingPlcHdr/>
        </w:sdtPr>
        <w:sdtContent>
          <w:r>
            <w:rPr>
              <w:color w:val="808080"/>
              <w:u w:val="single"/>
            </w:rPr>
            <w:t xml:space="preserve">________</w:t>
          </w:r>
        </w:sdtContent>
      </w:sdt>
      <w:r>
        <w:rPr>
          <w:rFonts w:ascii="Times New Roman" w:hAnsi="Times New Roman"/>
          <w:sz w:val="22"/>
        </w:rPr>
        <w:t>.</w:t>
      </w:r>
    </w:p>
    <w:p>
      <w:pPr>
        <w:jc w:val="left"/>
      </w:pPr>
      <w:r>
        <w:rPr>
          <w:rFonts w:ascii="Times New Roman" w:hAnsi="Times New Roman"/>
          <w:sz w:val="22"/>
        </w:rPr>
        <w:t>For $</w:t>
      </w:r>
      <w:sdt>
        <w:sdtPr>
          <w:id w:val="208"/>
          <w:alias w:val="Field_207"/>
          <w:showingPlcHdr/>
        </w:sdtPr>
        <w:sdtContent>
          <w:r>
            <w:rPr>
              <w:color w:val="808080"/>
              <w:u w:val="single"/>
            </w:rPr>
            <w:t xml:space="preserve">________</w:t>
          </w:r>
        </w:sdtContent>
      </w:sdt>
      <w:r>
        <w:rPr>
          <w:rFonts w:ascii="Times New Roman" w:hAnsi="Times New Roman"/>
          <w:sz w:val="22"/>
        </w:rPr>
        <w:t xml:space="preserve"> the Breeder agrees to sell and buyer agrees to purchase a </w:t>
      </w:r>
      <w:sdt>
        <w:sdtPr>
          <w:id w:val="210"/>
          <w:alias w:val="Field_209"/>
          <w:showingPlcHdr/>
        </w:sdtPr>
        <w:sdtContent>
          <w:r>
            <w:rPr>
              <w:color w:val="808080"/>
              <w:u w:val="single"/>
            </w:rPr>
            <w:t xml:space="preserve">________</w:t>
          </w:r>
        </w:sdtContent>
      </w:sdt>
      <w:r>
        <w:rPr>
          <w:rFonts w:ascii="Times New Roman" w:hAnsi="Times New Roman"/>
          <w:sz w:val="22"/>
        </w:rPr>
        <w:t xml:space="preserve">female, </w:t>
      </w:r>
      <w:sdt>
        <w:sdtPr>
          <w:id w:val="212"/>
          <w:alias w:val="Field_211"/>
          <w:showingPlcHdr/>
        </w:sdtPr>
        <w:sdtContent>
          <w:r>
            <w:rPr>
              <w:color w:val="808080"/>
              <w:u w:val="single"/>
            </w:rPr>
            <w:t xml:space="preserve">________</w:t>
          </w:r>
        </w:sdtContent>
      </w:sdt>
      <w:r>
        <w:rPr>
          <w:rFonts w:ascii="Times New Roman" w:hAnsi="Times New Roman"/>
          <w:sz w:val="22"/>
        </w:rPr>
        <w:t>male companion puppy from the litter described above subject to the following terms.</w:t>
      </w:r>
    </w:p>
    <w:p/>
    <w:p>
      <w:pPr>
        <w:jc w:val="left"/>
      </w:pPr>
      <w:r>
        <w:rPr>
          <w:rFonts w:ascii="Times New Roman" w:hAnsi="Times New Roman"/>
          <w:sz w:val="22"/>
        </w:rPr>
        <w:t>Breeder warrants that the above described puppy is a purebred American Bully being purchased as a companion pet and not register able with The American Bully Kennel Club (ABKC), and that the registration papers have NOT been provided to the Buyer</w:t>
      </w:r>
    </w:p>
    <w:p>
      <w:pPr>
        <w:jc w:val="left"/>
      </w:pPr>
      <w:r>
        <w:rPr>
          <w:rFonts w:ascii="Times New Roman" w:hAnsi="Times New Roman"/>
          <w:sz w:val="22"/>
        </w:rPr>
        <w:t>Purchaser(s) will be Neutering/Spaying said Puppy</w:t>
      </w:r>
    </w:p>
    <w:p/>
    <w:p>
      <w:pPr>
        <w:jc w:val="left"/>
      </w:pPr>
      <w:r>
        <w:rPr>
          <w:rFonts w:ascii="Times New Roman" w:hAnsi="Times New Roman"/>
          <w:sz w:val="22"/>
        </w:rPr>
        <w:t>Puppies must be spayed/neutered NO EARLIER than 18 months of age. (as premature spay/ neutering can be detrimental to the animals health and wellness, it is best to wait until the animal is full grown.) and no later than 24 months.</w:t>
      </w:r>
    </w:p>
    <w:p>
      <w:pPr>
        <w:jc w:val="left"/>
      </w:pPr>
      <w:r>
        <w:rPr>
          <w:rFonts w:ascii="Times New Roman" w:hAnsi="Times New Roman"/>
          <w:sz w:val="22"/>
        </w:rPr>
        <w:t>If proof of spay/ neuter is not sent to the Breeder by the age of 25 months of age, the Breeder reserves the right to temporarily repossess the dog and alter the dog at the sole expense of the Buyer.</w:t>
      </w:r>
    </w:p>
    <w:p>
      <w:pPr>
        <w:jc w:val="left"/>
      </w:pPr>
      <w:r>
        <w:rPr>
          <w:rFonts w:ascii="Times New Roman" w:hAnsi="Times New Roman"/>
          <w:sz w:val="22"/>
        </w:rPr>
        <w:t>Buyer agrees not to breed the above-described puppy/dog at any time. If the Buyer breeds the dog, without express written permission of the Breeder, the Buyer shall pay to Breeder a total sum of $5,000 (Five Thousand Dollars and no cents) and $2,000 per puppy produced from the unwarranted Breeding for breach of contract terms.</w:t>
      </w:r>
    </w:p>
    <w:p>
      <w:pPr>
        <w:jc w:val="left"/>
      </w:pPr>
      <w:r>
        <w:rPr>
          <w:rFonts w:ascii="Times New Roman" w:hAnsi="Times New Roman"/>
          <w:sz w:val="22"/>
        </w:rPr>
        <w:t>Breeder retains the rights to take ownership of said offspring/puppies once weaned, but no later than 10 weeks of age, Buyer will be responsible for any shipping costs to get dog and its unwarranted puppies back to Breeder, and Buyer will not be compensated in any way for the puppies, nor will Buyer be due any type of registration papers whatsoever then or in the future. Buyer is responsible for transferring and delivering any and all registration paperwork and medical records for the above-mentioned dog within 48 hours of repossession via OVERNIGHT USPS Mail.</w:t>
      </w:r>
    </w:p>
    <w:p>
      <w:pPr>
        <w:jc w:val="left"/>
      </w:pPr>
      <w:r>
        <w:rPr>
          <w:rFonts w:ascii="Times New Roman" w:hAnsi="Times New Roman"/>
          <w:sz w:val="22"/>
        </w:rPr>
        <w:t>This Agreement is made and signed by both parties to ensure the wellbeing and protection of this puppy.</w:t>
      </w:r>
    </w:p>
    <w:p>
      <w:pPr>
        <w:jc w:val="left"/>
      </w:pPr>
      <w:r>
        <w:rPr>
          <w:rFonts w:ascii="Times New Roman" w:hAnsi="Times New Roman"/>
          <w:sz w:val="22"/>
        </w:rPr>
        <w:t>Breeder:</w:t>
      </w:r>
    </w:p>
    <w:p>
      <w:pPr>
        <w:jc w:val="left"/>
      </w:pPr>
      <w:r>
        <w:rPr>
          <w:rFonts w:ascii="Times New Roman" w:hAnsi="Times New Roman"/>
          <w:sz w:val="22"/>
        </w:rPr>
        <w:t>Date:</w:t>
      </w:r>
    </w:p>
    <w:p/>
    <w:p>
      <w:pPr>
        <w:jc w:val="left"/>
      </w:pPr>
      <w:r>
        <w:rPr>
          <w:rFonts w:ascii="Times New Roman" w:hAnsi="Times New Roman"/>
          <w:sz w:val="22"/>
        </w:rPr>
        <w:t>Buyer:</w:t>
      </w:r>
    </w:p>
    <w:p>
      <w:pPr>
        <w:jc w:val="left"/>
      </w:pPr>
      <w:r>
        <w:rPr>
          <w:rFonts w:ascii="Times New Roman" w:hAnsi="Times New Roman"/>
          <w:sz w:val="22"/>
        </w:rPr>
        <w:t>Date:</w:t>
      </w:r>
    </w:p>
    <w:p>
      <w:pPr>
        <w:jc w:val="left"/>
      </w:pPr>
      <w:r>
        <w:rPr>
          <w:rFonts w:ascii="Times New Roman" w:hAnsi="Times New Roman"/>
          <w:sz w:val="22"/>
        </w:rPr>
        <w:t>Co Buyer:</w:t>
      </w:r>
    </w:p>
    <w:p>
      <w:pPr>
        <w:jc w:val="left"/>
      </w:pPr>
      <w:r>
        <w:rPr>
          <w:rFonts w:ascii="Times New Roman" w:hAnsi="Times New Roman"/>
          <w:sz w:val="22"/>
        </w:rPr>
        <w:t>Date:</w:t>
      </w:r>
    </w:p>
    <w:p/>
    <w:p>
      <w:pPr>
        <w:jc w:val="left"/>
      </w:pPr>
      <w:r>
        <w:rPr>
          <w:rFonts w:ascii="Times New Roman" w:hAnsi="Times New Roman"/>
          <w:sz w:val="22"/>
        </w:rPr>
        <w:t>Making a First Aid Kit for Your Dog</w:t>
      </w:r>
    </w:p>
    <w:p/>
    <w:p>
      <w:pPr>
        <w:jc w:val="left"/>
      </w:pPr>
      <w:r>
        <w:rPr>
          <w:rFonts w:ascii="Times New Roman" w:hAnsi="Times New Roman"/>
          <w:sz w:val="22"/>
        </w:rPr>
        <w:t>Since you never know when an accident will happen, keeping a pet emergency kit at your home, in your car, in your daily bag is a good idea. You can put a first aid kit together yourself and buy the items separately or buy one ready-made. If you make one yourself, use a small plastic tub with a tight-fitting lid to store the following items:</w:t>
      </w:r>
    </w:p>
    <w:p/>
    <w:p>
      <w:pPr>
        <w:jc w:val="left"/>
      </w:pPr>
      <w:r>
        <w:rPr>
          <w:rFonts w:ascii="Times New Roman" w:hAnsi="Times New Roman"/>
          <w:sz w:val="22"/>
        </w:rPr>
        <w:t xml:space="preserve"> </w:t>
      </w:r>
      <w:sdt>
        <w:sdtPr>
          <w:id w:val="214"/>
          <w:alias w:val="Field_213"/>
          <w:showingPlcHdr/>
        </w:sdtPr>
        <w:sdtContent>
          <w:r>
            <w:rPr>
              <w:color w:val="808080"/>
              <w:u w:val="single"/>
            </w:rPr>
            <w:t xml:space="preserve">________</w:t>
          </w:r>
        </w:sdtContent>
      </w:sdt>
      <w:r>
        <w:rPr>
          <w:rFonts w:ascii="Times New Roman" w:hAnsi="Times New Roman"/>
          <w:sz w:val="22"/>
        </w:rPr>
        <w:t>Important Phone Numbers</w:t>
      </w:r>
    </w:p>
    <w:p>
      <w:pPr>
        <w:jc w:val="left"/>
      </w:pPr>
      <w:r>
        <w:rPr>
          <w:rFonts w:ascii="Times New Roman" w:hAnsi="Times New Roman"/>
          <w:sz w:val="22"/>
        </w:rPr>
        <w:t>•</w:t>
      </w:r>
      <w:sdt>
        <w:sdtPr>
          <w:id w:val="216"/>
          <w:alias w:val="Field_215"/>
          <w:showingPlcHdr/>
        </w:sdtPr>
        <w:sdtContent>
          <w:r>
            <w:rPr>
              <w:color w:val="808080"/>
              <w:u w:val="single"/>
            </w:rPr>
            <w:t xml:space="preserve">________</w:t>
          </w:r>
        </w:sdtContent>
      </w:sdt>
      <w:r>
        <w:rPr>
          <w:rFonts w:ascii="Times New Roman" w:hAnsi="Times New Roman"/>
          <w:sz w:val="22"/>
        </w:rPr>
        <w:t>Veterinarian Clinic Phone Number &amp; Address</w:t>
      </w:r>
    </w:p>
    <w:p>
      <w:pPr>
        <w:jc w:val="left"/>
      </w:pPr>
      <w:r>
        <w:rPr>
          <w:rFonts w:ascii="Times New Roman" w:hAnsi="Times New Roman"/>
          <w:sz w:val="22"/>
        </w:rPr>
        <w:t>•</w:t>
      </w:r>
      <w:sdt>
        <w:sdtPr>
          <w:id w:val="218"/>
          <w:alias w:val="Field_217"/>
          <w:showingPlcHdr/>
        </w:sdtPr>
        <w:sdtContent>
          <w:r>
            <w:rPr>
              <w:color w:val="808080"/>
              <w:u w:val="single"/>
            </w:rPr>
            <w:t xml:space="preserve">________</w:t>
          </w:r>
        </w:sdtContent>
      </w:sdt>
      <w:r>
        <w:rPr>
          <w:rFonts w:ascii="Times New Roman" w:hAnsi="Times New Roman"/>
          <w:sz w:val="22"/>
        </w:rPr>
        <w:t>Emergency Clinic Phone Number &amp; Address</w:t>
      </w:r>
    </w:p>
    <w:p>
      <w:pPr>
        <w:jc w:val="left"/>
      </w:pPr>
      <w:r>
        <w:rPr>
          <w:rFonts w:ascii="Times New Roman" w:hAnsi="Times New Roman"/>
          <w:sz w:val="22"/>
        </w:rPr>
        <w:t>•</w:t>
      </w:r>
      <w:sdt>
        <w:sdtPr>
          <w:id w:val="220"/>
          <w:alias w:val="Field_219"/>
          <w:showingPlcHdr/>
        </w:sdtPr>
        <w:sdtContent>
          <w:r>
            <w:rPr>
              <w:color w:val="808080"/>
              <w:u w:val="single"/>
            </w:rPr>
            <w:t xml:space="preserve">________</w:t>
          </w:r>
        </w:sdtContent>
      </w:sdt>
      <w:r>
        <w:rPr>
          <w:rFonts w:ascii="Times New Roman" w:hAnsi="Times New Roman"/>
          <w:sz w:val="22"/>
        </w:rPr>
        <w:t>Poison Control Center Phone Numbers</w:t>
      </w:r>
    </w:p>
    <w:p/>
    <w:p>
      <w:pPr>
        <w:jc w:val="left"/>
      </w:pPr>
      <w:r>
        <w:rPr>
          <w:rFonts w:ascii="Times New Roman" w:hAnsi="Times New Roman"/>
          <w:sz w:val="22"/>
        </w:rPr>
        <w:t xml:space="preserve"> </w:t>
      </w:r>
      <w:sdt>
        <w:sdtPr>
          <w:id w:val="222"/>
          <w:alias w:val="Field_221"/>
          <w:showingPlcHdr/>
        </w:sdtPr>
        <w:sdtContent>
          <w:r>
            <w:rPr>
              <w:color w:val="808080"/>
              <w:u w:val="single"/>
            </w:rPr>
            <w:t xml:space="preserve">________</w:t>
          </w:r>
        </w:sdtContent>
      </w:sdt>
      <w:r>
        <w:rPr>
          <w:rFonts w:ascii="Times New Roman" w:hAnsi="Times New Roman"/>
          <w:sz w:val="22"/>
        </w:rPr>
        <w:t>Equipment and Supplies</w:t>
      </w:r>
    </w:p>
    <w:p>
      <w:pPr>
        <w:jc w:val="left"/>
      </w:pPr>
      <w:r>
        <w:rPr>
          <w:rFonts w:ascii="Times New Roman" w:hAnsi="Times New Roman"/>
          <w:sz w:val="22"/>
        </w:rPr>
        <w:t>•</w:t>
      </w:r>
      <w:sdt>
        <w:sdtPr>
          <w:id w:val="224"/>
          <w:alias w:val="Field_223"/>
          <w:showingPlcHdr/>
        </w:sdtPr>
        <w:sdtContent>
          <w:r>
            <w:rPr>
              <w:color w:val="808080"/>
              <w:u w:val="single"/>
            </w:rPr>
            <w:t xml:space="preserve">________</w:t>
          </w:r>
        </w:sdtContent>
      </w:sdt>
      <w:r>
        <w:rPr>
          <w:rFonts w:ascii="Times New Roman" w:hAnsi="Times New Roman"/>
          <w:sz w:val="22"/>
        </w:rPr>
        <w:t>Muzzle, or roll of Gauze to make a muzzle</w:t>
      </w:r>
    </w:p>
    <w:p>
      <w:pPr>
        <w:jc w:val="left"/>
      </w:pPr>
      <w:r>
        <w:rPr>
          <w:rFonts w:ascii="Times New Roman" w:hAnsi="Times New Roman"/>
          <w:sz w:val="22"/>
        </w:rPr>
        <w:t>•</w:t>
      </w:r>
      <w:sdt>
        <w:sdtPr>
          <w:id w:val="226"/>
          <w:alias w:val="Field_225"/>
          <w:showingPlcHdr/>
        </w:sdtPr>
        <w:sdtContent>
          <w:r>
            <w:rPr>
              <w:color w:val="808080"/>
              <w:u w:val="single"/>
            </w:rPr>
            <w:t xml:space="preserve">________</w:t>
          </w:r>
        </w:sdtContent>
      </w:sdt>
      <w:r>
        <w:rPr>
          <w:rFonts w:ascii="Times New Roman" w:hAnsi="Times New Roman"/>
          <w:sz w:val="22"/>
        </w:rPr>
        <w:t>Magnify Glass</w:t>
      </w:r>
    </w:p>
    <w:p>
      <w:pPr>
        <w:jc w:val="left"/>
      </w:pPr>
      <w:r>
        <w:rPr>
          <w:rFonts w:ascii="Times New Roman" w:hAnsi="Times New Roman"/>
          <w:sz w:val="22"/>
        </w:rPr>
        <w:t>•</w:t>
      </w:r>
      <w:sdt>
        <w:sdtPr>
          <w:id w:val="228"/>
          <w:alias w:val="Field_227"/>
          <w:showingPlcHdr/>
        </w:sdtPr>
        <w:sdtContent>
          <w:r>
            <w:rPr>
              <w:color w:val="808080"/>
              <w:u w:val="single"/>
            </w:rPr>
            <w:t xml:space="preserve">________</w:t>
          </w:r>
        </w:sdtContent>
      </w:sdt>
      <w:r>
        <w:rPr>
          <w:rFonts w:ascii="Times New Roman" w:hAnsi="Times New Roman"/>
          <w:sz w:val="22"/>
        </w:rPr>
        <w:t>Scissors</w:t>
      </w:r>
    </w:p>
    <w:p>
      <w:pPr>
        <w:jc w:val="left"/>
      </w:pPr>
      <w:r>
        <w:rPr>
          <w:rFonts w:ascii="Times New Roman" w:hAnsi="Times New Roman"/>
          <w:sz w:val="22"/>
        </w:rPr>
        <w:t>•</w:t>
      </w:r>
      <w:sdt>
        <w:sdtPr>
          <w:id w:val="230"/>
          <w:alias w:val="Field_229"/>
          <w:showingPlcHdr/>
        </w:sdtPr>
        <w:sdtContent>
          <w:r>
            <w:rPr>
              <w:color w:val="808080"/>
              <w:u w:val="single"/>
            </w:rPr>
            <w:t xml:space="preserve">________</w:t>
          </w:r>
        </w:sdtContent>
      </w:sdt>
      <w:r>
        <w:rPr>
          <w:rFonts w:ascii="Times New Roman" w:hAnsi="Times New Roman"/>
          <w:sz w:val="22"/>
        </w:rPr>
        <w:t>Tweezers</w:t>
      </w:r>
    </w:p>
    <w:p>
      <w:pPr>
        <w:jc w:val="left"/>
      </w:pPr>
      <w:r>
        <w:rPr>
          <w:rFonts w:ascii="Times New Roman" w:hAnsi="Times New Roman"/>
          <w:sz w:val="22"/>
        </w:rPr>
        <w:t>•</w:t>
      </w:r>
      <w:sdt>
        <w:sdtPr>
          <w:id w:val="232"/>
          <w:alias w:val="Field_231"/>
          <w:showingPlcHdr/>
        </w:sdtPr>
        <w:sdtContent>
          <w:r>
            <w:rPr>
              <w:color w:val="808080"/>
              <w:u w:val="single"/>
            </w:rPr>
            <w:t xml:space="preserve">________</w:t>
          </w:r>
        </w:sdtContent>
      </w:sdt>
      <w:r>
        <w:rPr>
          <w:rFonts w:ascii="Times New Roman" w:hAnsi="Times New Roman"/>
          <w:sz w:val="22"/>
        </w:rPr>
        <w:t>Nail Clippers and Metal Nail File</w:t>
      </w:r>
    </w:p>
    <w:p>
      <w:pPr>
        <w:jc w:val="left"/>
      </w:pPr>
      <w:r>
        <w:rPr>
          <w:rFonts w:ascii="Times New Roman" w:hAnsi="Times New Roman"/>
          <w:sz w:val="22"/>
        </w:rPr>
        <w:t>•</w:t>
      </w:r>
      <w:sdt>
        <w:sdtPr>
          <w:id w:val="234"/>
          <w:alias w:val="Field_233"/>
          <w:showingPlcHdr/>
        </w:sdtPr>
        <w:sdtContent>
          <w:r>
            <w:rPr>
              <w:color w:val="808080"/>
              <w:u w:val="single"/>
            </w:rPr>
            <w:t xml:space="preserve">________</w:t>
          </w:r>
        </w:sdtContent>
      </w:sdt>
      <w:r>
        <w:rPr>
          <w:rFonts w:ascii="Times New Roman" w:hAnsi="Times New Roman"/>
          <w:sz w:val="22"/>
        </w:rPr>
        <w:t>Styptic Powder or Sticks (Kwik Stop or Cornstarch)</w:t>
      </w:r>
    </w:p>
    <w:p>
      <w:pPr>
        <w:jc w:val="left"/>
      </w:pPr>
      <w:r>
        <w:rPr>
          <w:rFonts w:ascii="Times New Roman" w:hAnsi="Times New Roman"/>
          <w:sz w:val="22"/>
        </w:rPr>
        <w:t>•</w:t>
      </w:r>
      <w:sdt>
        <w:sdtPr>
          <w:id w:val="236"/>
          <w:alias w:val="Field_235"/>
          <w:showingPlcHdr/>
        </w:sdtPr>
        <w:sdtContent>
          <w:r>
            <w:rPr>
              <w:color w:val="808080"/>
              <w:u w:val="single"/>
            </w:rPr>
            <w:t xml:space="preserve">________</w:t>
          </w:r>
        </w:sdtContent>
      </w:sdt>
      <w:r>
        <w:rPr>
          <w:rFonts w:ascii="Times New Roman" w:hAnsi="Times New Roman"/>
          <w:sz w:val="22"/>
        </w:rPr>
        <w:t>Penlight</w:t>
      </w:r>
    </w:p>
    <w:p>
      <w:pPr>
        <w:jc w:val="left"/>
      </w:pPr>
      <w:r>
        <w:rPr>
          <w:rFonts w:ascii="Times New Roman" w:hAnsi="Times New Roman"/>
          <w:sz w:val="22"/>
        </w:rPr>
        <w:t>•</w:t>
      </w:r>
      <w:sdt>
        <w:sdtPr>
          <w:id w:val="238"/>
          <w:alias w:val="Field_237"/>
          <w:showingPlcHdr/>
        </w:sdtPr>
        <w:sdtContent>
          <w:r>
            <w:rPr>
              <w:color w:val="808080"/>
              <w:u w:val="single"/>
            </w:rPr>
            <w:t xml:space="preserve">________</w:t>
          </w:r>
        </w:sdtContent>
      </w:sdt>
      <w:r>
        <w:rPr>
          <w:rFonts w:ascii="Times New Roman" w:hAnsi="Times New Roman"/>
          <w:sz w:val="22"/>
        </w:rPr>
        <w:t>Nylon Slip Leash</w:t>
      </w:r>
    </w:p>
    <w:p>
      <w:pPr>
        <w:jc w:val="left"/>
      </w:pPr>
      <w:r>
        <w:rPr>
          <w:rFonts w:ascii="Times New Roman" w:hAnsi="Times New Roman"/>
          <w:sz w:val="22"/>
        </w:rPr>
        <w:t>•</w:t>
      </w:r>
      <w:sdt>
        <w:sdtPr>
          <w:id w:val="240"/>
          <w:alias w:val="Field_239"/>
          <w:showingPlcHdr/>
        </w:sdtPr>
        <w:sdtContent>
          <w:r>
            <w:rPr>
              <w:color w:val="808080"/>
              <w:u w:val="single"/>
            </w:rPr>
            <w:t xml:space="preserve">________</w:t>
          </w:r>
        </w:sdtContent>
      </w:sdt>
      <w:r>
        <w:rPr>
          <w:rFonts w:ascii="Times New Roman" w:hAnsi="Times New Roman"/>
          <w:sz w:val="22"/>
        </w:rPr>
        <w:t>Eye Dropper/ Oral Syringe</w:t>
      </w:r>
    </w:p>
    <w:p>
      <w:pPr>
        <w:jc w:val="left"/>
      </w:pPr>
      <w:r>
        <w:rPr>
          <w:rFonts w:ascii="Times New Roman" w:hAnsi="Times New Roman"/>
          <w:sz w:val="22"/>
        </w:rPr>
        <w:t>•</w:t>
      </w:r>
      <w:sdt>
        <w:sdtPr>
          <w:id w:val="242"/>
          <w:alias w:val="Field_241"/>
          <w:showingPlcHdr/>
        </w:sdtPr>
        <w:sdtContent>
          <w:r>
            <w:rPr>
              <w:color w:val="808080"/>
              <w:u w:val="single"/>
            </w:rPr>
            <w:t xml:space="preserve">________</w:t>
          </w:r>
        </w:sdtContent>
      </w:sdt>
      <w:r>
        <w:rPr>
          <w:rFonts w:ascii="Times New Roman" w:hAnsi="Times New Roman"/>
          <w:sz w:val="22"/>
        </w:rPr>
        <w:t>Cotton Swabs</w:t>
      </w:r>
    </w:p>
    <w:p>
      <w:pPr>
        <w:jc w:val="left"/>
      </w:pPr>
      <w:r>
        <w:rPr>
          <w:rFonts w:ascii="Times New Roman" w:hAnsi="Times New Roman"/>
          <w:sz w:val="22"/>
        </w:rPr>
        <w:t>•</w:t>
      </w:r>
      <w:sdt>
        <w:sdtPr>
          <w:id w:val="244"/>
          <w:alias w:val="Field_243"/>
          <w:showingPlcHdr/>
        </w:sdtPr>
        <w:sdtContent>
          <w:r>
            <w:rPr>
              <w:color w:val="808080"/>
              <w:u w:val="single"/>
            </w:rPr>
            <w:t xml:space="preserve">________</w:t>
          </w:r>
        </w:sdtContent>
      </w:sdt>
      <w:r>
        <w:rPr>
          <w:rFonts w:ascii="Times New Roman" w:hAnsi="Times New Roman"/>
          <w:sz w:val="22"/>
        </w:rPr>
        <w:t>Cotton Balls</w:t>
      </w:r>
    </w:p>
    <w:p>
      <w:pPr>
        <w:jc w:val="left"/>
      </w:pPr>
      <w:r>
        <w:rPr>
          <w:rFonts w:ascii="Times New Roman" w:hAnsi="Times New Roman"/>
          <w:sz w:val="22"/>
        </w:rPr>
        <w:t>•</w:t>
      </w:r>
      <w:sdt>
        <w:sdtPr>
          <w:id w:val="246"/>
          <w:alias w:val="Field_245"/>
          <w:showingPlcHdr/>
        </w:sdtPr>
        <w:sdtContent>
          <w:r>
            <w:rPr>
              <w:color w:val="808080"/>
              <w:u w:val="single"/>
            </w:rPr>
            <w:t xml:space="preserve">________</w:t>
          </w:r>
        </w:sdtContent>
      </w:sdt>
      <w:r>
        <w:rPr>
          <w:rFonts w:ascii="Times New Roman" w:hAnsi="Times New Roman"/>
          <w:sz w:val="22"/>
        </w:rPr>
        <w:t>Clean Towels- Both Cloth and Paper</w:t>
      </w:r>
    </w:p>
    <w:p>
      <w:pPr>
        <w:jc w:val="left"/>
      </w:pPr>
      <w:r>
        <w:rPr>
          <w:rFonts w:ascii="Times New Roman" w:hAnsi="Times New Roman"/>
          <w:sz w:val="22"/>
        </w:rPr>
        <w:t>•</w:t>
      </w:r>
      <w:sdt>
        <w:sdtPr>
          <w:id w:val="248"/>
          <w:alias w:val="Field_247"/>
          <w:showingPlcHdr/>
        </w:sdtPr>
        <w:sdtContent>
          <w:r>
            <w:rPr>
              <w:color w:val="808080"/>
              <w:u w:val="single"/>
            </w:rPr>
            <w:t xml:space="preserve">________</w:t>
          </w:r>
        </w:sdtContent>
      </w:sdt>
      <w:r>
        <w:rPr>
          <w:rFonts w:ascii="Times New Roman" w:hAnsi="Times New Roman"/>
          <w:sz w:val="22"/>
        </w:rPr>
        <w:t>Rectal Thermometer</w:t>
      </w:r>
    </w:p>
    <w:p>
      <w:pPr>
        <w:jc w:val="left"/>
      </w:pPr>
      <w:r>
        <w:rPr>
          <w:rFonts w:ascii="Times New Roman" w:hAnsi="Times New Roman"/>
          <w:sz w:val="22"/>
        </w:rPr>
        <w:t>•</w:t>
      </w:r>
      <w:sdt>
        <w:sdtPr>
          <w:id w:val="250"/>
          <w:alias w:val="Field_249"/>
          <w:showingPlcHdr/>
        </w:sdtPr>
        <w:sdtContent>
          <w:r>
            <w:rPr>
              <w:color w:val="808080"/>
              <w:u w:val="single"/>
            </w:rPr>
            <w:t xml:space="preserve">________</w:t>
          </w:r>
        </w:sdtContent>
      </w:sdt>
      <w:r>
        <w:rPr>
          <w:rFonts w:ascii="Times New Roman" w:hAnsi="Times New Roman"/>
          <w:sz w:val="22"/>
        </w:rPr>
        <w:t>Lubricant such as mineral oil or KY Jelly (WITHOUT Spermicide)</w:t>
      </w:r>
    </w:p>
    <w:p>
      <w:pPr>
        <w:jc w:val="left"/>
      </w:pPr>
      <w:r>
        <w:rPr>
          <w:rFonts w:ascii="Times New Roman" w:hAnsi="Times New Roman"/>
          <w:sz w:val="22"/>
        </w:rPr>
        <w:t>•</w:t>
      </w:r>
      <w:sdt>
        <w:sdtPr>
          <w:id w:val="252"/>
          <w:alias w:val="Field_251"/>
          <w:showingPlcHdr/>
        </w:sdtPr>
        <w:sdtContent>
          <w:r>
            <w:rPr>
              <w:color w:val="808080"/>
              <w:u w:val="single"/>
            </w:rPr>
            <w:t xml:space="preserve">________</w:t>
          </w:r>
        </w:sdtContent>
      </w:sdt>
      <w:r>
        <w:rPr>
          <w:rFonts w:ascii="Times New Roman" w:hAnsi="Times New Roman"/>
          <w:sz w:val="22"/>
        </w:rPr>
        <w:t>Disposable Gloves</w:t>
      </w:r>
    </w:p>
    <w:p>
      <w:pPr>
        <w:jc w:val="left"/>
      </w:pPr>
      <w:r>
        <w:rPr>
          <w:rFonts w:ascii="Times New Roman" w:hAnsi="Times New Roman"/>
          <w:sz w:val="22"/>
        </w:rPr>
        <w:t>•</w:t>
      </w:r>
      <w:sdt>
        <w:sdtPr>
          <w:id w:val="254"/>
          <w:alias w:val="Field_253"/>
          <w:showingPlcHdr/>
        </w:sdtPr>
        <w:sdtContent>
          <w:r>
            <w:rPr>
              <w:color w:val="808080"/>
              <w:u w:val="single"/>
            </w:rPr>
            <w:t xml:space="preserve">________</w:t>
          </w:r>
        </w:sdtContent>
      </w:sdt>
      <w:r>
        <w:rPr>
          <w:rFonts w:ascii="Times New Roman" w:hAnsi="Times New Roman"/>
          <w:sz w:val="22"/>
        </w:rPr>
        <w:t>Syringes of various sizes</w:t>
      </w:r>
    </w:p>
    <w:p>
      <w:pPr>
        <w:jc w:val="left"/>
      </w:pPr>
      <w:r>
        <w:rPr>
          <w:rFonts w:ascii="Times New Roman" w:hAnsi="Times New Roman"/>
          <w:sz w:val="22"/>
        </w:rPr>
        <w:t>•</w:t>
      </w:r>
      <w:sdt>
        <w:sdtPr>
          <w:id w:val="256"/>
          <w:alias w:val="Field_255"/>
          <w:showingPlcHdr/>
        </w:sdtPr>
        <w:sdtContent>
          <w:r>
            <w:rPr>
              <w:color w:val="808080"/>
              <w:u w:val="single"/>
            </w:rPr>
            <w:t xml:space="preserve">________</w:t>
          </w:r>
        </w:sdtContent>
      </w:sdt>
      <w:r>
        <w:rPr>
          <w:rFonts w:ascii="Times New Roman" w:hAnsi="Times New Roman"/>
          <w:sz w:val="22"/>
        </w:rPr>
        <w:t>Needle nose pliers or hemostats</w:t>
      </w:r>
    </w:p>
    <w:p>
      <w:pPr>
        <w:jc w:val="left"/>
      </w:pPr>
      <w:r>
        <w:rPr>
          <w:rFonts w:ascii="Times New Roman" w:hAnsi="Times New Roman"/>
          <w:sz w:val="22"/>
        </w:rPr>
        <w:t>•</w:t>
      </w:r>
      <w:sdt>
        <w:sdtPr>
          <w:id w:val="258"/>
          <w:alias w:val="Field_257"/>
          <w:showingPlcHdr/>
        </w:sdtPr>
        <w:sdtContent>
          <w:r>
            <w:rPr>
              <w:color w:val="808080"/>
              <w:u w:val="single"/>
            </w:rPr>
            <w:t xml:space="preserve">________</w:t>
          </w:r>
        </w:sdtContent>
      </w:sdt>
      <w:r>
        <w:rPr>
          <w:rFonts w:ascii="Times New Roman" w:hAnsi="Times New Roman"/>
          <w:sz w:val="22"/>
        </w:rPr>
        <w:t>Grease-cutting Dish soap (Blue Dawn)</w:t>
      </w:r>
    </w:p>
    <w:p>
      <w:pPr>
        <w:jc w:val="left"/>
      </w:pPr>
      <w:r>
        <w:rPr>
          <w:rFonts w:ascii="Times New Roman" w:hAnsi="Times New Roman"/>
          <w:sz w:val="22"/>
        </w:rPr>
        <w:t>•</w:t>
      </w:r>
      <w:sdt>
        <w:sdtPr>
          <w:id w:val="260"/>
          <w:alias w:val="Field_259"/>
          <w:showingPlcHdr/>
        </w:sdtPr>
        <w:sdtContent>
          <w:r>
            <w:rPr>
              <w:color w:val="808080"/>
              <w:u w:val="single"/>
            </w:rPr>
            <w:t xml:space="preserve">________</w:t>
          </w:r>
        </w:sdtContent>
      </w:sdt>
      <w:r>
        <w:rPr>
          <w:rFonts w:ascii="Times New Roman" w:hAnsi="Times New Roman"/>
          <w:sz w:val="22"/>
        </w:rPr>
        <w:t>Bitter Apple to discourage licking</w:t>
      </w:r>
    </w:p>
    <w:p>
      <w:pPr>
        <w:jc w:val="left"/>
      </w:pPr>
      <w:r>
        <w:rPr>
          <w:rFonts w:ascii="Times New Roman" w:hAnsi="Times New Roman"/>
          <w:sz w:val="22"/>
        </w:rPr>
        <w:t>•</w:t>
      </w:r>
      <w:sdt>
        <w:sdtPr>
          <w:id w:val="262"/>
          <w:alias w:val="Field_261"/>
          <w:showingPlcHdr/>
        </w:sdtPr>
        <w:sdtContent>
          <w:r>
            <w:rPr>
              <w:color w:val="808080"/>
              <w:u w:val="single"/>
            </w:rPr>
            <w:t xml:space="preserve">________</w:t>
          </w:r>
        </w:sdtContent>
      </w:sdt>
      <w:r>
        <w:rPr>
          <w:rFonts w:ascii="Times New Roman" w:hAnsi="Times New Roman"/>
          <w:sz w:val="22"/>
        </w:rPr>
        <w:t>Pet Carrier</w:t>
      </w:r>
    </w:p>
    <w:p/>
    <w:p>
      <w:pPr>
        <w:jc w:val="left"/>
      </w:pPr>
      <w:r>
        <w:rPr>
          <w:rFonts w:ascii="Times New Roman" w:hAnsi="Times New Roman"/>
          <w:sz w:val="22"/>
        </w:rPr>
        <w:t>•</w:t>
      </w:r>
      <w:sdt>
        <w:sdtPr>
          <w:id w:val="264"/>
          <w:alias w:val="Field_263"/>
          <w:showingPlcHdr/>
        </w:sdtPr>
        <w:sdtContent>
          <w:r>
            <w:rPr>
              <w:color w:val="808080"/>
              <w:u w:val="single"/>
            </w:rPr>
            <w:t xml:space="preserve">________</w:t>
          </w:r>
        </w:sdtContent>
      </w:sdt>
      <w:r>
        <w:rPr>
          <w:rFonts w:ascii="Times New Roman" w:hAnsi="Times New Roman"/>
          <w:sz w:val="22"/>
        </w:rPr>
        <w:t>Towels or blankets (to use as a stretcher, and another to keep dog warm during transport- some pharmacies &amp; camping outlets carry a thermal blanket.)</w:t>
      </w:r>
    </w:p>
    <w:p>
      <w:pPr>
        <w:jc w:val="left"/>
      </w:pPr>
      <w:r>
        <w:rPr>
          <w:rFonts w:ascii="Times New Roman" w:hAnsi="Times New Roman"/>
          <w:sz w:val="22"/>
        </w:rPr>
        <w:t>•</w:t>
      </w:r>
      <w:sdt>
        <w:sdtPr>
          <w:id w:val="266"/>
          <w:alias w:val="Field_265"/>
          <w:showingPlcHdr/>
        </w:sdtPr>
        <w:sdtContent>
          <w:r>
            <w:rPr>
              <w:color w:val="808080"/>
              <w:u w:val="single"/>
            </w:rPr>
            <w:t xml:space="preserve">________</w:t>
          </w:r>
        </w:sdtContent>
      </w:sdt>
      <w:r>
        <w:rPr>
          <w:rFonts w:ascii="Times New Roman" w:hAnsi="Times New Roman"/>
          <w:sz w:val="22"/>
        </w:rPr>
        <w:t>Cold packs and heat packs (wrap in towel before using)</w:t>
      </w:r>
    </w:p>
    <w:p>
      <w:pPr>
        <w:jc w:val="left"/>
      </w:pPr>
      <w:r>
        <w:rPr>
          <w:rFonts w:ascii="Times New Roman" w:hAnsi="Times New Roman"/>
          <w:sz w:val="22"/>
        </w:rPr>
        <w:t>•</w:t>
      </w:r>
      <w:sdt>
        <w:sdtPr>
          <w:id w:val="268"/>
          <w:alias w:val="Field_267"/>
          <w:showingPlcHdr/>
        </w:sdtPr>
        <w:sdtContent>
          <w:r>
            <w:rPr>
              <w:color w:val="808080"/>
              <w:u w:val="single"/>
            </w:rPr>
            <w:t xml:space="preserve">________</w:t>
          </w:r>
        </w:sdtContent>
      </w:sdt>
      <w:r>
        <w:rPr>
          <w:rFonts w:ascii="Times New Roman" w:hAnsi="Times New Roman"/>
          <w:sz w:val="22"/>
        </w:rPr>
        <w:t>Stethoscope</w:t>
      </w:r>
    </w:p>
    <w:p/>
    <w:p>
      <w:pPr>
        <w:jc w:val="left"/>
      </w:pPr>
      <w:r>
        <w:rPr>
          <w:rFonts w:ascii="Times New Roman" w:hAnsi="Times New Roman"/>
          <w:sz w:val="22"/>
        </w:rPr>
        <w:t xml:space="preserve"> </w:t>
      </w:r>
      <w:sdt>
        <w:sdtPr>
          <w:id w:val="270"/>
          <w:alias w:val="Field_269"/>
          <w:showingPlcHdr/>
        </w:sdtPr>
        <w:sdtContent>
          <w:r>
            <w:rPr>
              <w:color w:val="808080"/>
              <w:u w:val="single"/>
            </w:rPr>
            <w:t xml:space="preserve">________</w:t>
          </w:r>
        </w:sdtContent>
      </w:sdt>
      <w:r>
        <w:rPr>
          <w:rFonts w:ascii="Times New Roman" w:hAnsi="Times New Roman"/>
          <w:sz w:val="22"/>
        </w:rPr>
        <w:t>Bandaging Materials</w:t>
      </w:r>
    </w:p>
    <w:p>
      <w:pPr>
        <w:jc w:val="left"/>
      </w:pPr>
      <w:r>
        <w:rPr>
          <w:rFonts w:ascii="Times New Roman" w:hAnsi="Times New Roman"/>
          <w:sz w:val="22"/>
        </w:rPr>
        <w:t>•</w:t>
      </w:r>
      <w:sdt>
        <w:sdtPr>
          <w:id w:val="272"/>
          <w:alias w:val="Field_271"/>
          <w:showingPlcHdr/>
        </w:sdtPr>
        <w:sdtContent>
          <w:r>
            <w:rPr>
              <w:color w:val="808080"/>
              <w:u w:val="single"/>
            </w:rPr>
            <w:t xml:space="preserve">________</w:t>
          </w:r>
        </w:sdtContent>
      </w:sdt>
      <w:r>
        <w:rPr>
          <w:rFonts w:ascii="Times New Roman" w:hAnsi="Times New Roman"/>
          <w:sz w:val="22"/>
        </w:rPr>
        <w:t>Square Gauze of various sizes- some sterile</w:t>
      </w:r>
    </w:p>
    <w:p>
      <w:pPr>
        <w:jc w:val="left"/>
      </w:pPr>
      <w:r>
        <w:rPr>
          <w:rFonts w:ascii="Times New Roman" w:hAnsi="Times New Roman"/>
          <w:sz w:val="22"/>
        </w:rPr>
        <w:t>•</w:t>
      </w:r>
      <w:sdt>
        <w:sdtPr>
          <w:id w:val="274"/>
          <w:alias w:val="Field_273"/>
          <w:showingPlcHdr/>
        </w:sdtPr>
        <w:sdtContent>
          <w:r>
            <w:rPr>
              <w:color w:val="808080"/>
              <w:u w:val="single"/>
            </w:rPr>
            <w:t xml:space="preserve">________</w:t>
          </w:r>
        </w:sdtContent>
      </w:sdt>
      <w:r>
        <w:rPr>
          <w:rFonts w:ascii="Times New Roman" w:hAnsi="Times New Roman"/>
          <w:sz w:val="22"/>
        </w:rPr>
        <w:t>Non-stick pads</w:t>
      </w:r>
    </w:p>
    <w:p>
      <w:pPr>
        <w:jc w:val="left"/>
      </w:pPr>
      <w:r>
        <w:rPr>
          <w:rFonts w:ascii="Times New Roman" w:hAnsi="Times New Roman"/>
          <w:sz w:val="22"/>
        </w:rPr>
        <w:t>•</w:t>
      </w:r>
      <w:sdt>
        <w:sdtPr>
          <w:id w:val="276"/>
          <w:alias w:val="Field_275"/>
          <w:showingPlcHdr/>
        </w:sdtPr>
        <w:sdtContent>
          <w:r>
            <w:rPr>
              <w:color w:val="808080"/>
              <w:u w:val="single"/>
            </w:rPr>
            <w:t xml:space="preserve">________</w:t>
          </w:r>
        </w:sdtContent>
      </w:sdt>
      <w:r>
        <w:rPr>
          <w:rFonts w:ascii="Times New Roman" w:hAnsi="Times New Roman"/>
          <w:sz w:val="22"/>
        </w:rPr>
        <w:t>First aid tape-both paper (easily comes off skin) and adhesive type</w:t>
      </w:r>
    </w:p>
    <w:p>
      <w:pPr>
        <w:jc w:val="left"/>
      </w:pPr>
      <w:r>
        <w:rPr>
          <w:rFonts w:ascii="Times New Roman" w:hAnsi="Times New Roman"/>
          <w:sz w:val="22"/>
        </w:rPr>
        <w:t>•</w:t>
      </w:r>
      <w:sdt>
        <w:sdtPr>
          <w:id w:val="278"/>
          <w:alias w:val="Field_277"/>
          <w:showingPlcHdr/>
        </w:sdtPr>
        <w:sdtContent>
          <w:r>
            <w:rPr>
              <w:color w:val="808080"/>
              <w:u w:val="single"/>
            </w:rPr>
            <w:t xml:space="preserve">________</w:t>
          </w:r>
        </w:sdtContent>
      </w:sdt>
      <w:r>
        <w:rPr>
          <w:rFonts w:ascii="Times New Roman" w:hAnsi="Times New Roman"/>
          <w:sz w:val="22"/>
        </w:rPr>
        <w:t>Bandaging rolls- Gauze and Vet wrap</w:t>
      </w:r>
    </w:p>
    <w:p>
      <w:pPr>
        <w:jc w:val="left"/>
      </w:pPr>
      <w:r>
        <w:rPr>
          <w:rFonts w:ascii="Times New Roman" w:hAnsi="Times New Roman"/>
          <w:sz w:val="22"/>
        </w:rPr>
        <w:t>•</w:t>
      </w:r>
      <w:sdt>
        <w:sdtPr>
          <w:id w:val="280"/>
          <w:alias w:val="Field_279"/>
          <w:showingPlcHdr/>
        </w:sdtPr>
        <w:sdtContent>
          <w:r>
            <w:rPr>
              <w:color w:val="808080"/>
              <w:u w:val="single"/>
            </w:rPr>
            <w:t xml:space="preserve">________</w:t>
          </w:r>
        </w:sdtContent>
      </w:sdt>
      <w:r>
        <w:rPr>
          <w:rFonts w:ascii="Times New Roman" w:hAnsi="Times New Roman"/>
          <w:sz w:val="22"/>
        </w:rPr>
        <w:t>Band-aids (for humans)</w:t>
      </w:r>
    </w:p>
    <w:p/>
    <w:p>
      <w:pPr>
        <w:jc w:val="left"/>
      </w:pPr>
      <w:r>
        <w:rPr>
          <w:rFonts w:ascii="Times New Roman" w:hAnsi="Times New Roman"/>
          <w:sz w:val="22"/>
        </w:rPr>
        <w:t xml:space="preserve"> </w:t>
      </w:r>
      <w:sdt>
        <w:sdtPr>
          <w:id w:val="282"/>
          <w:alias w:val="Field_281"/>
          <w:showingPlcHdr/>
        </w:sdtPr>
        <w:sdtContent>
          <w:r>
            <w:rPr>
              <w:color w:val="808080"/>
              <w:u w:val="single"/>
            </w:rPr>
            <w:t xml:space="preserve">________</w:t>
          </w:r>
        </w:sdtContent>
      </w:sdt>
      <w:r>
        <w:rPr>
          <w:rFonts w:ascii="Times New Roman" w:hAnsi="Times New Roman"/>
          <w:sz w:val="22"/>
        </w:rPr>
        <w:t>Nutritional Support</w:t>
      </w:r>
    </w:p>
    <w:p>
      <w:pPr>
        <w:jc w:val="left"/>
      </w:pPr>
      <w:r>
        <w:rPr>
          <w:rFonts w:ascii="Times New Roman" w:hAnsi="Times New Roman"/>
          <w:sz w:val="22"/>
        </w:rPr>
        <w:t>•</w:t>
      </w:r>
      <w:sdt>
        <w:sdtPr>
          <w:id w:val="284"/>
          <w:alias w:val="Field_283"/>
          <w:showingPlcHdr/>
        </w:sdtPr>
        <w:sdtContent>
          <w:r>
            <w:rPr>
              <w:color w:val="808080"/>
              <w:u w:val="single"/>
            </w:rPr>
            <w:t xml:space="preserve">________</w:t>
          </w:r>
        </w:sdtContent>
      </w:sdt>
      <w:r>
        <w:rPr>
          <w:rFonts w:ascii="Times New Roman" w:hAnsi="Times New Roman"/>
          <w:sz w:val="22"/>
        </w:rPr>
        <w:t>Rehydrating solution (Gatorade or Pedialyte)</w:t>
      </w:r>
    </w:p>
    <w:p>
      <w:pPr>
        <w:jc w:val="left"/>
      </w:pPr>
      <w:r>
        <w:rPr>
          <w:rFonts w:ascii="Times New Roman" w:hAnsi="Times New Roman"/>
          <w:sz w:val="22"/>
        </w:rPr>
        <w:t>•</w:t>
      </w:r>
      <w:sdt>
        <w:sdtPr>
          <w:id w:val="286"/>
          <w:alias w:val="Field_285"/>
          <w:showingPlcHdr/>
        </w:sdtPr>
        <w:sdtContent>
          <w:r>
            <w:rPr>
              <w:color w:val="808080"/>
              <w:u w:val="single"/>
            </w:rPr>
            <w:t xml:space="preserve">________</w:t>
          </w:r>
        </w:sdtContent>
      </w:sdt>
      <w:r>
        <w:rPr>
          <w:rFonts w:ascii="Times New Roman" w:hAnsi="Times New Roman"/>
          <w:sz w:val="22"/>
        </w:rPr>
        <w:t>Nutritional Supplement (Nutri-Cal, Vitacal, or Nutristat</w:t>
      </w:r>
    </w:p>
    <w:p>
      <w:pPr>
        <w:jc w:val="left"/>
      </w:pPr>
      <w:r>
        <w:rPr>
          <w:rFonts w:ascii="Times New Roman" w:hAnsi="Times New Roman"/>
          <w:sz w:val="22"/>
        </w:rPr>
        <w:t>•</w:t>
      </w:r>
      <w:sdt>
        <w:sdtPr>
          <w:id w:val="288"/>
          <w:alias w:val="Field_287"/>
          <w:showingPlcHdr/>
        </w:sdtPr>
        <w:sdtContent>
          <w:r>
            <w:rPr>
              <w:color w:val="808080"/>
              <w:u w:val="single"/>
            </w:rPr>
            <w:t xml:space="preserve">________</w:t>
          </w:r>
        </w:sdtContent>
      </w:sdt>
      <w:r>
        <w:rPr>
          <w:rFonts w:ascii="Times New Roman" w:hAnsi="Times New Roman"/>
          <w:sz w:val="22"/>
        </w:rPr>
        <w:t>High sugar source: Karo syrup</w:t>
      </w:r>
    </w:p>
    <w:p/>
    <w:p>
      <w:pPr>
        <w:jc w:val="left"/>
      </w:pPr>
      <w:r>
        <w:rPr>
          <w:rFonts w:ascii="Times New Roman" w:hAnsi="Times New Roman"/>
          <w:sz w:val="22"/>
        </w:rPr>
        <w:t xml:space="preserve"> </w:t>
      </w:r>
      <w:sdt>
        <w:sdtPr>
          <w:id w:val="290"/>
          <w:alias w:val="Field_289"/>
          <w:showingPlcHdr/>
        </w:sdtPr>
        <w:sdtContent>
          <w:r>
            <w:rPr>
              <w:color w:val="808080"/>
              <w:u w:val="single"/>
            </w:rPr>
            <w:t xml:space="preserve">________</w:t>
          </w:r>
        </w:sdtContent>
      </w:sdt>
      <w:r>
        <w:rPr>
          <w:rFonts w:ascii="Times New Roman" w:hAnsi="Times New Roman"/>
          <w:sz w:val="22"/>
        </w:rPr>
        <w:t>Medicines</w:t>
      </w:r>
    </w:p>
    <w:p>
      <w:pPr>
        <w:jc w:val="left"/>
      </w:pPr>
      <w:r>
        <w:rPr>
          <w:rFonts w:ascii="Times New Roman" w:hAnsi="Times New Roman"/>
          <w:sz w:val="22"/>
        </w:rPr>
        <w:t>•</w:t>
      </w:r>
      <w:sdt>
        <w:sdtPr>
          <w:id w:val="292"/>
          <w:alias w:val="Field_291"/>
          <w:showingPlcHdr/>
        </w:sdtPr>
        <w:sdtContent>
          <w:r>
            <w:rPr>
              <w:color w:val="808080"/>
              <w:u w:val="single"/>
            </w:rPr>
            <w:t xml:space="preserve">________</w:t>
          </w:r>
        </w:sdtContent>
      </w:sdt>
      <w:r>
        <w:rPr>
          <w:rFonts w:ascii="Times New Roman" w:hAnsi="Times New Roman"/>
          <w:sz w:val="22"/>
        </w:rPr>
        <w:t>Wound Disinfectant (Betadine or Nolvasan)</w:t>
      </w:r>
    </w:p>
    <w:p>
      <w:pPr>
        <w:jc w:val="left"/>
      </w:pPr>
      <w:r>
        <w:rPr>
          <w:rFonts w:ascii="Times New Roman" w:hAnsi="Times New Roman"/>
          <w:sz w:val="22"/>
        </w:rPr>
        <w:t>•</w:t>
      </w:r>
      <w:sdt>
        <w:sdtPr>
          <w:id w:val="294"/>
          <w:alias w:val="Field_293"/>
          <w:showingPlcHdr/>
        </w:sdtPr>
        <w:sdtContent>
          <w:r>
            <w:rPr>
              <w:color w:val="808080"/>
              <w:u w:val="single"/>
            </w:rPr>
            <w:t xml:space="preserve">________</w:t>
          </w:r>
        </w:sdtContent>
      </w:sdt>
      <w:r>
        <w:rPr>
          <w:rFonts w:ascii="Times New Roman" w:hAnsi="Times New Roman"/>
          <w:sz w:val="22"/>
        </w:rPr>
        <w:t>Triple Antibiotic ointment for skin</w:t>
      </w:r>
    </w:p>
    <w:p>
      <w:pPr>
        <w:jc w:val="left"/>
      </w:pPr>
      <w:r>
        <w:rPr>
          <w:rFonts w:ascii="Times New Roman" w:hAnsi="Times New Roman"/>
          <w:sz w:val="22"/>
        </w:rPr>
        <w:t>•</w:t>
      </w:r>
      <w:sdt>
        <w:sdtPr>
          <w:id w:val="296"/>
          <w:alias w:val="Field_295"/>
          <w:showingPlcHdr/>
        </w:sdtPr>
        <w:sdtContent>
          <w:r>
            <w:rPr>
              <w:color w:val="808080"/>
              <w:u w:val="single"/>
            </w:rPr>
            <w:t xml:space="preserve">________</w:t>
          </w:r>
        </w:sdtContent>
      </w:sdt>
      <w:r>
        <w:rPr>
          <w:rFonts w:ascii="Times New Roman" w:hAnsi="Times New Roman"/>
          <w:sz w:val="22"/>
        </w:rPr>
        <w:t>Antibiotic ophthalmic ointment for eyes (Terramycin)</w:t>
      </w:r>
    </w:p>
    <w:p>
      <w:pPr>
        <w:jc w:val="left"/>
      </w:pPr>
      <w:r>
        <w:rPr>
          <w:rFonts w:ascii="Times New Roman" w:hAnsi="Times New Roman"/>
          <w:sz w:val="22"/>
        </w:rPr>
        <w:t>•</w:t>
      </w:r>
      <w:sdt>
        <w:sdtPr>
          <w:id w:val="298"/>
          <w:alias w:val="Field_297"/>
          <w:showingPlcHdr/>
        </w:sdtPr>
        <w:sdtContent>
          <w:r>
            <w:rPr>
              <w:color w:val="808080"/>
              <w:u w:val="single"/>
            </w:rPr>
            <w:t xml:space="preserve">________</w:t>
          </w:r>
        </w:sdtContent>
      </w:sdt>
      <w:r>
        <w:rPr>
          <w:rFonts w:ascii="Times New Roman" w:hAnsi="Times New Roman"/>
          <w:sz w:val="22"/>
        </w:rPr>
        <w:t>Eye wash solution</w:t>
      </w:r>
    </w:p>
    <w:p>
      <w:pPr>
        <w:jc w:val="left"/>
      </w:pPr>
      <w:r>
        <w:rPr>
          <w:rFonts w:ascii="Times New Roman" w:hAnsi="Times New Roman"/>
          <w:sz w:val="22"/>
        </w:rPr>
        <w:t>•</w:t>
      </w:r>
      <w:sdt>
        <w:sdtPr>
          <w:id w:val="300"/>
          <w:alias w:val="Field_299"/>
          <w:showingPlcHdr/>
        </w:sdtPr>
        <w:sdtContent>
          <w:r>
            <w:rPr>
              <w:color w:val="808080"/>
              <w:u w:val="single"/>
            </w:rPr>
            <w:t xml:space="preserve">________</w:t>
          </w:r>
        </w:sdtContent>
      </w:sdt>
      <w:r>
        <w:rPr>
          <w:rFonts w:ascii="Times New Roman" w:hAnsi="Times New Roman"/>
          <w:sz w:val="22"/>
        </w:rPr>
        <w:t>Sterile saline</w:t>
      </w:r>
    </w:p>
    <w:p>
      <w:pPr>
        <w:jc w:val="left"/>
      </w:pPr>
      <w:r>
        <w:rPr>
          <w:rFonts w:ascii="Times New Roman" w:hAnsi="Times New Roman"/>
          <w:sz w:val="22"/>
        </w:rPr>
        <w:t>•</w:t>
      </w:r>
      <w:sdt>
        <w:sdtPr>
          <w:id w:val="302"/>
          <w:alias w:val="Field_301"/>
          <w:showingPlcHdr/>
        </w:sdtPr>
        <w:sdtContent>
          <w:r>
            <w:rPr>
              <w:color w:val="808080"/>
              <w:u w:val="single"/>
            </w:rPr>
            <w:t xml:space="preserve">________</w:t>
          </w:r>
        </w:sdtContent>
      </w:sdt>
      <w:r>
        <w:rPr>
          <w:rFonts w:ascii="Times New Roman" w:hAnsi="Times New Roman"/>
          <w:sz w:val="22"/>
        </w:rPr>
        <w:t>Antidiarrheal medicine (Pet Pectate)</w:t>
      </w:r>
    </w:p>
    <w:p>
      <w:pPr>
        <w:jc w:val="left"/>
      </w:pPr>
      <w:r>
        <w:rPr>
          <w:rFonts w:ascii="Times New Roman" w:hAnsi="Times New Roman"/>
          <w:sz w:val="22"/>
        </w:rPr>
        <w:t>•</w:t>
      </w:r>
      <w:sdt>
        <w:sdtPr>
          <w:id w:val="304"/>
          <w:alias w:val="Field_303"/>
          <w:showingPlcHdr/>
        </w:sdtPr>
        <w:sdtContent>
          <w:r>
            <w:rPr>
              <w:color w:val="808080"/>
              <w:u w:val="single"/>
            </w:rPr>
            <w:t xml:space="preserve">________</w:t>
          </w:r>
        </w:sdtContent>
      </w:sdt>
      <w:r>
        <w:rPr>
          <w:rFonts w:ascii="Times New Roman" w:hAnsi="Times New Roman"/>
          <w:sz w:val="22"/>
        </w:rPr>
        <w:t>Diphenhydramine (Benadryl) for allergic reactions (obtain dose from your veterinarian)</w:t>
      </w:r>
    </w:p>
    <w:p>
      <w:pPr>
        <w:jc w:val="left"/>
      </w:pPr>
      <w:r>
        <w:rPr>
          <w:rFonts w:ascii="Times New Roman" w:hAnsi="Times New Roman"/>
          <w:sz w:val="22"/>
        </w:rPr>
        <w:t>•</w:t>
      </w:r>
      <w:sdt>
        <w:sdtPr>
          <w:id w:val="306"/>
          <w:alias w:val="Field_305"/>
          <w:showingPlcHdr/>
        </w:sdtPr>
        <w:sdtContent>
          <w:r>
            <w:rPr>
              <w:color w:val="808080"/>
              <w:u w:val="single"/>
            </w:rPr>
            <w:t xml:space="preserve">________</w:t>
          </w:r>
        </w:sdtContent>
      </w:sdt>
      <w:r>
        <w:rPr>
          <w:rFonts w:ascii="Times New Roman" w:hAnsi="Times New Roman"/>
          <w:sz w:val="22"/>
        </w:rPr>
        <w:t>Cortisone spray or cream (Itch Stop)</w:t>
      </w:r>
    </w:p>
    <w:p>
      <w:pPr>
        <w:jc w:val="left"/>
      </w:pPr>
      <w:r>
        <w:rPr>
          <w:rFonts w:ascii="Times New Roman" w:hAnsi="Times New Roman"/>
          <w:sz w:val="22"/>
        </w:rPr>
        <w:t>•</w:t>
      </w:r>
      <w:sdt>
        <w:sdtPr>
          <w:id w:val="308"/>
          <w:alias w:val="Field_307"/>
          <w:showingPlcHdr/>
        </w:sdtPr>
        <w:sdtContent>
          <w:r>
            <w:rPr>
              <w:color w:val="808080"/>
              <w:u w:val="single"/>
            </w:rPr>
            <w:t xml:space="preserve">________</w:t>
          </w:r>
        </w:sdtContent>
      </w:sdt>
      <w:r>
        <w:rPr>
          <w:rFonts w:ascii="Times New Roman" w:hAnsi="Times New Roman"/>
          <w:sz w:val="22"/>
        </w:rPr>
        <w:t>Ear cleaning solution</w:t>
      </w:r>
    </w:p>
    <w:p>
      <w:pPr>
        <w:jc w:val="left"/>
      </w:pPr>
      <w:r>
        <w:rPr>
          <w:rFonts w:ascii="Times New Roman" w:hAnsi="Times New Roman"/>
          <w:sz w:val="22"/>
        </w:rPr>
        <w:t>•</w:t>
      </w:r>
      <w:sdt>
        <w:sdtPr>
          <w:id w:val="310"/>
          <w:alias w:val="Field_309"/>
          <w:showingPlcHdr/>
        </w:sdtPr>
        <w:sdtContent>
          <w:r>
            <w:rPr>
              <w:color w:val="808080"/>
              <w:u w:val="single"/>
            </w:rPr>
            <w:t xml:space="preserve">________</w:t>
          </w:r>
        </w:sdtContent>
      </w:sdt>
      <w:r>
        <w:rPr>
          <w:rFonts w:ascii="Times New Roman" w:hAnsi="Times New Roman"/>
          <w:sz w:val="22"/>
        </w:rPr>
        <w:t>Hydrogen Peroxide (to make dog vomit- only use as directed by a veterinarian)</w:t>
      </w:r>
    </w:p>
    <w:p/>
    <w:p>
      <w:pPr>
        <w:jc w:val="left"/>
      </w:pPr>
      <w:r>
        <w:rPr>
          <w:rFonts w:ascii="Times New Roman" w:hAnsi="Times New Roman"/>
          <w:sz w:val="22"/>
        </w:rPr>
        <w:t>** Watch expiration dates on medication, replace as needed.</w:t>
      </w:r>
    </w:p>
    <w:p/>
    <w:p>
      <w:pPr>
        <w:jc w:val="left"/>
      </w:pPr>
      <w:r>
        <w:rPr>
          <w:rFonts w:ascii="Times New Roman" w:hAnsi="Times New Roman"/>
          <w:sz w:val="22"/>
        </w:rPr>
        <w:t>Some human medicines are also effective for dogs; HOWEVER, the dosages are usually lower due mostly to the smaller size of the animal.</w:t>
      </w:r>
    </w:p>
    <w:p/>
    <w:p>
      <w:pPr>
        <w:jc w:val="left"/>
      </w:pPr>
      <w:r>
        <w:rPr>
          <w:rFonts w:ascii="Times New Roman" w:hAnsi="Times New Roman"/>
          <w:sz w:val="22"/>
        </w:rPr>
        <w:t>Note that these medications are not FDA approved for use in dogs or cats and should only be used under the guidance of your veterinarian.</w:t>
      </w:r>
    </w:p>
    <w:p>
      <w:pPr>
        <w:jc w:val="left"/>
      </w:pPr>
      <w:r>
        <w:rPr>
          <w:rFonts w:ascii="Times New Roman" w:hAnsi="Times New Roman"/>
          <w:sz w:val="22"/>
        </w:rPr>
        <w:t>Call your vet to find exact dosage requirements for your pet to ensure the safety of administration.</w:t>
      </w:r>
    </w:p>
    <w:p/>
    <w:p>
      <w:pPr>
        <w:jc w:val="left"/>
      </w:pPr>
      <w:r>
        <w:rPr>
          <w:rFonts w:ascii="Times New Roman" w:hAnsi="Times New Roman"/>
          <w:sz w:val="22"/>
        </w:rPr>
        <w:t>Medications for Dogs</w:t>
      </w:r>
    </w:p>
    <w:p/>
    <w:tbl>
      <w:tblPr>
        <w:tblW w:type="auto" w:w="0"/>
        <w:jc w:val="center"/>
        <w:tblLook w:firstColumn="1" w:firstRow="1" w:lastColumn="0" w:lastRow="0" w:noHBand="0" w:noVBand="1" w:val="04A0"/>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872"/>
        <w:gridCol w:w="1872"/>
        <w:gridCol w:w="1872"/>
        <w:gridCol w:w="1872"/>
        <w:gridCol w:w="1872"/>
      </w:tblGrid>
      <w:tr>
        <w:tc>
          <w:tcPr>
            <w:tcW w:type="dxa" w:w="1872"/>
          </w:tcPr>
          <w:p>
            <w:r>
              <w:rPr>
                <w:rFonts w:ascii="Times New Roman" w:hAnsi="Times New Roman"/>
                <w:sz w:val="20"/>
              </w:rPr>
              <w:t>MEDICATION</w:t>
            </w:r>
          </w:p>
        </w:tc>
        <w:tc>
          <w:tcPr>
            <w:tcW w:type="dxa" w:w="1872"/>
          </w:tcPr>
          <w:p>
            <w:r>
              <w:rPr>
                <w:rFonts w:ascii="Times New Roman" w:hAnsi="Times New Roman"/>
                <w:sz w:val="20"/>
              </w:rPr>
              <w:t>USE</w:t>
            </w:r>
          </w:p>
        </w:tc>
        <w:tc>
          <w:tcPr>
            <w:tcW w:type="dxa" w:w="1872"/>
          </w:tcPr>
          <w:p>
            <w:r>
              <w:rPr>
                <w:rFonts w:ascii="Times New Roman" w:hAnsi="Times New Roman"/>
                <w:sz w:val="20"/>
              </w:rPr>
              <w:t>DOSAGE</w:t>
            </w:r>
          </w:p>
        </w:tc>
        <w:tc>
          <w:tcPr>
            <w:tcW w:type="dxa" w:w="1872"/>
          </w:tcPr>
          <w:p>
            <w:r>
              <w:rPr>
                <w:rFonts w:ascii="Times New Roman" w:hAnsi="Times New Roman"/>
                <w:sz w:val="20"/>
              </w:rPr>
              <w:t>METHOD OF AD-MINISTRATION</w:t>
            </w:r>
          </w:p>
        </w:tc>
        <w:tc>
          <w:tcPr>
            <w:tcW w:type="dxa" w:w="1872"/>
          </w:tcPr>
          <w:p>
            <w:r>
              <w:rPr>
                <w:rFonts w:ascii="Times New Roman" w:hAnsi="Times New Roman"/>
                <w:sz w:val="20"/>
              </w:rPr>
              <w:t>FREQUENCY</w:t>
            </w:r>
          </w:p>
        </w:tc>
      </w:tr>
      <w:tr>
        <w:tc>
          <w:tcPr>
            <w:tcW w:type="dxa" w:w="1872"/>
          </w:tcPr>
          <w:p>
            <w:r>
              <w:rPr>
                <w:rFonts w:ascii="Times New Roman" w:hAnsi="Times New Roman"/>
                <w:sz w:val="20"/>
              </w:rPr>
              <w:t>A &amp; D OINTMENT</w:t>
            </w:r>
          </w:p>
        </w:tc>
        <w:tc>
          <w:tcPr>
            <w:tcW w:type="dxa" w:w="1872"/>
          </w:tcPr>
          <w:p>
            <w:r>
              <w:rPr>
                <w:rFonts w:ascii="Times New Roman" w:hAnsi="Times New Roman"/>
                <w:sz w:val="20"/>
              </w:rPr>
              <w:t>Antibacterial ointment for scrapes and wounds</w:t>
            </w:r>
          </w:p>
        </w:tc>
        <w:tc>
          <w:tcPr>
            <w:tcW w:type="dxa" w:w="1872"/>
          </w:tcPr>
          <w:p>
            <w:r>
              <w:rPr>
                <w:rFonts w:ascii="Times New Roman" w:hAnsi="Times New Roman"/>
                <w:sz w:val="20"/>
              </w:rPr>
              <w:t>Apply a thin coating</w:t>
            </w:r>
          </w:p>
        </w:tc>
        <w:tc>
          <w:tcPr>
            <w:tcW w:type="dxa" w:w="1872"/>
          </w:tcPr>
          <w:p>
            <w:r>
              <w:rPr>
                <w:rFonts w:ascii="Times New Roman" w:hAnsi="Times New Roman"/>
                <w:sz w:val="20"/>
              </w:rPr>
              <w:t>Topical</w:t>
            </w:r>
          </w:p>
        </w:tc>
        <w:tc>
          <w:tcPr>
            <w:tcW w:type="dxa" w:w="1872"/>
          </w:tcPr>
          <w:p>
            <w:r>
              <w:rPr>
                <w:rFonts w:ascii="Times New Roman" w:hAnsi="Times New Roman"/>
                <w:sz w:val="20"/>
              </w:rPr>
              <w:t>3 - 4 times a day for 7 - 10 days</w:t>
            </w:r>
          </w:p>
        </w:tc>
      </w:tr>
      <w:tr>
        <w:tc>
          <w:tcPr>
            <w:tcW w:type="dxa" w:w="1872"/>
          </w:tcPr>
          <w:p>
            <w:r>
              <w:rPr>
                <w:rFonts w:ascii="Times New Roman" w:hAnsi="Times New Roman"/>
                <w:sz w:val="20"/>
              </w:rPr>
              <w:t>ANBESOL</w:t>
            </w:r>
          </w:p>
        </w:tc>
        <w:tc>
          <w:tcPr>
            <w:tcW w:type="dxa" w:w="1872"/>
          </w:tcPr>
          <w:p>
            <w:r>
              <w:rPr>
                <w:rFonts w:ascii="Times New Roman" w:hAnsi="Times New Roman"/>
                <w:sz w:val="20"/>
              </w:rPr>
              <w:t>Topical anesthetic for mouth pain</w:t>
            </w:r>
          </w:p>
        </w:tc>
        <w:tc>
          <w:tcPr>
            <w:tcW w:type="dxa" w:w="1872"/>
          </w:tcPr>
          <w:p>
            <w:r>
              <w:rPr>
                <w:rFonts w:ascii="Times New Roman" w:hAnsi="Times New Roman"/>
                <w:sz w:val="20"/>
              </w:rPr>
              <w:t>Dab on liquid with cotton swab</w:t>
            </w:r>
          </w:p>
        </w:tc>
        <w:tc>
          <w:tcPr>
            <w:tcW w:type="dxa" w:w="1872"/>
          </w:tcPr>
          <w:p>
            <w:r>
              <w:rPr>
                <w:rFonts w:ascii="Times New Roman" w:hAnsi="Times New Roman"/>
                <w:sz w:val="20"/>
              </w:rPr>
            </w:r>
          </w:p>
        </w:tc>
        <w:tc>
          <w:tcPr>
            <w:tcW w:type="dxa" w:w="1872"/>
          </w:tcPr>
          <w:p>
            <w:r>
              <w:rPr>
                <w:rFonts w:ascii="Times New Roman" w:hAnsi="Times New Roman"/>
                <w:sz w:val="20"/>
              </w:rPr>
              <w:t>1 - 2 times a day for up to 2 days</w:t>
            </w:r>
          </w:p>
        </w:tc>
      </w:tr>
      <w:tr>
        <w:tc>
          <w:tcPr>
            <w:tcW w:type="dxa" w:w="1872"/>
          </w:tcPr>
          <w:p>
            <w:r>
              <w:rPr>
                <w:rFonts w:ascii="Times New Roman" w:hAnsi="Times New Roman"/>
                <w:sz w:val="20"/>
              </w:rPr>
              <w:t>ASPIRIN (BUF-FERED; ENTERIC COATED)</w:t>
            </w:r>
          </w:p>
        </w:tc>
        <w:tc>
          <w:tcPr>
            <w:tcW w:type="dxa" w:w="1872"/>
          </w:tcPr>
          <w:p>
            <w:r>
              <w:rPr>
                <w:rFonts w:ascii="Times New Roman" w:hAnsi="Times New Roman"/>
                <w:sz w:val="20"/>
              </w:rPr>
              <w:t>Analgesic, anti-inflammatory</w:t>
            </w:r>
          </w:p>
        </w:tc>
        <w:tc>
          <w:tcPr>
            <w:tcW w:type="dxa" w:w="1872"/>
          </w:tcPr>
          <w:p>
            <w:r>
              <w:rPr>
                <w:rFonts w:ascii="Times New Roman" w:hAnsi="Times New Roman"/>
                <w:sz w:val="20"/>
              </w:rPr>
              <w:t>4 - 10 mg per pound of body weight (dose varies with the purpose of the medication)</w:t>
            </w:r>
          </w:p>
        </w:tc>
        <w:tc>
          <w:tcPr>
            <w:tcW w:type="dxa" w:w="1872"/>
          </w:tcPr>
          <w:p>
            <w:r>
              <w:rPr>
                <w:rFonts w:ascii="Times New Roman" w:hAnsi="Times New Roman"/>
                <w:sz w:val="20"/>
              </w:rPr>
              <w:t>With food</w:t>
            </w:r>
          </w:p>
        </w:tc>
        <w:tc>
          <w:tcPr>
            <w:tcW w:type="dxa" w:w="1872"/>
          </w:tcPr>
          <w:p>
            <w:r>
              <w:rPr>
                <w:rFonts w:ascii="Times New Roman" w:hAnsi="Times New Roman"/>
                <w:sz w:val="20"/>
              </w:rPr>
              <w:t>Once daily</w:t>
            </w:r>
          </w:p>
        </w:tc>
      </w:tr>
      <w:tr>
        <w:tc>
          <w:tcPr>
            <w:tcW w:type="dxa" w:w="1872"/>
          </w:tcPr>
          <w:p>
            <w:r>
              <w:rPr>
                <w:rFonts w:ascii="Times New Roman" w:hAnsi="Times New Roman"/>
                <w:sz w:val="20"/>
              </w:rPr>
              <w:t>AVEENO OATMEAL MEDICATED BATH</w:t>
            </w:r>
          </w:p>
        </w:tc>
        <w:tc>
          <w:tcPr>
            <w:tcW w:type="dxa" w:w="1872"/>
          </w:tcPr>
          <w:p>
            <w:r>
              <w:rPr>
                <w:rFonts w:ascii="Times New Roman" w:hAnsi="Times New Roman"/>
                <w:sz w:val="20"/>
              </w:rPr>
              <w:t>For soothing itchy skin</w:t>
            </w:r>
          </w:p>
        </w:tc>
        <w:tc>
          <w:tcPr>
            <w:tcW w:type="dxa" w:w="1872"/>
          </w:tcPr>
          <w:p>
            <w:r>
              <w:rPr>
                <w:rFonts w:ascii="Times New Roman" w:hAnsi="Times New Roman"/>
                <w:sz w:val="20"/>
              </w:rPr>
              <w:t>Use as a bath rinse</w:t>
            </w:r>
          </w:p>
        </w:tc>
        <w:tc>
          <w:tcPr>
            <w:tcW w:type="dxa" w:w="1872"/>
          </w:tcPr>
          <w:p>
            <w:r>
              <w:rPr>
                <w:rFonts w:ascii="Times New Roman" w:hAnsi="Times New Roman"/>
                <w:sz w:val="20"/>
              </w:rPr>
            </w:r>
          </w:p>
        </w:tc>
        <w:tc>
          <w:tcPr>
            <w:tcW w:type="dxa" w:w="1872"/>
          </w:tcPr>
          <w:p>
            <w:r>
              <w:rPr>
                <w:rFonts w:ascii="Times New Roman" w:hAnsi="Times New Roman"/>
                <w:sz w:val="20"/>
              </w:rPr>
              <w:t>As often as 3 times per week</w:t>
            </w:r>
          </w:p>
        </w:tc>
      </w:tr>
      <w:tr>
        <w:tc>
          <w:tcPr>
            <w:tcW w:type="dxa" w:w="1872"/>
          </w:tcPr>
          <w:p>
            <w:r>
              <w:rPr>
                <w:rFonts w:ascii="Times New Roman" w:hAnsi="Times New Roman"/>
                <w:sz w:val="20"/>
              </w:rPr>
              <w:t>BENADRYL</w:t>
            </w:r>
          </w:p>
        </w:tc>
        <w:tc>
          <w:tcPr>
            <w:tcW w:type="dxa" w:w="1872"/>
          </w:tcPr>
          <w:p>
            <w:r>
              <w:rPr>
                <w:rFonts w:ascii="Times New Roman" w:hAnsi="Times New Roman"/>
                <w:sz w:val="20"/>
              </w:rPr>
              <w:t>Antihistamine</w:t>
            </w:r>
          </w:p>
        </w:tc>
        <w:tc>
          <w:tcPr>
            <w:tcW w:type="dxa" w:w="1872"/>
          </w:tcPr>
          <w:p>
            <w:r>
              <w:rPr>
                <w:rFonts w:ascii="Times New Roman" w:hAnsi="Times New Roman"/>
                <w:sz w:val="20"/>
              </w:rPr>
              <w:t>1 - 2mg per pound of body weight</w:t>
            </w:r>
          </w:p>
        </w:tc>
        <w:tc>
          <w:tcPr>
            <w:tcW w:type="dxa" w:w="1872"/>
          </w:tcPr>
          <w:p>
            <w:r>
              <w:rPr>
                <w:rFonts w:ascii="Times New Roman" w:hAnsi="Times New Roman"/>
                <w:sz w:val="20"/>
              </w:rPr>
              <w:t>Oral</w:t>
            </w:r>
          </w:p>
        </w:tc>
        <w:tc>
          <w:tcPr>
            <w:tcW w:type="dxa" w:w="1872"/>
          </w:tcPr>
          <w:p>
            <w:r>
              <w:rPr>
                <w:rFonts w:ascii="Times New Roman" w:hAnsi="Times New Roman"/>
                <w:sz w:val="20"/>
              </w:rPr>
              <w:t>Every 8 hours</w:t>
            </w:r>
          </w:p>
        </w:tc>
      </w:tr>
      <w:tr>
        <w:tc>
          <w:tcPr>
            <w:tcW w:type="dxa" w:w="1872"/>
          </w:tcPr>
          <w:p>
            <w:r>
              <w:rPr>
                <w:rFonts w:ascii="Times New Roman" w:hAnsi="Times New Roman"/>
                <w:sz w:val="20"/>
              </w:rPr>
              <w:t>BETADINE SKIN CLEANSER</w:t>
            </w:r>
          </w:p>
        </w:tc>
        <w:tc>
          <w:tcPr>
            <w:tcW w:type="dxa" w:w="1872"/>
          </w:tcPr>
          <w:p>
            <w:r>
              <w:rPr>
                <w:rFonts w:ascii="Times New Roman" w:hAnsi="Times New Roman"/>
                <w:sz w:val="20"/>
              </w:rPr>
              <w:t>Antiseptic liquid soap for cleaning on or around wounds</w:t>
            </w:r>
          </w:p>
        </w:tc>
        <w:tc>
          <w:tcPr>
            <w:tcW w:type="dxa" w:w="1872"/>
          </w:tcPr>
          <w:p>
            <w:r>
              <w:rPr>
                <w:rFonts w:ascii="Times New Roman" w:hAnsi="Times New Roman"/>
                <w:sz w:val="20"/>
              </w:rPr>
              <w:t>Use full strength to wash the affected area</w:t>
            </w:r>
          </w:p>
        </w:tc>
        <w:tc>
          <w:tcPr>
            <w:tcW w:type="dxa" w:w="1872"/>
          </w:tcPr>
          <w:p>
            <w:r>
              <w:rPr>
                <w:rFonts w:ascii="Times New Roman" w:hAnsi="Times New Roman"/>
                <w:sz w:val="20"/>
              </w:rPr>
            </w:r>
          </w:p>
        </w:tc>
        <w:tc>
          <w:tcPr>
            <w:tcW w:type="dxa" w:w="1872"/>
          </w:tcPr>
          <w:p>
            <w:r>
              <w:rPr>
                <w:rFonts w:ascii="Times New Roman" w:hAnsi="Times New Roman"/>
                <w:sz w:val="20"/>
              </w:rPr>
            </w:r>
          </w:p>
        </w:tc>
      </w:tr>
      <w:tr>
        <w:tc>
          <w:tcPr>
            <w:tcW w:type="dxa" w:w="1872"/>
          </w:tcPr>
          <w:p>
            <w:r>
              <w:rPr>
                <w:rFonts w:ascii="Times New Roman" w:hAnsi="Times New Roman"/>
                <w:sz w:val="20"/>
              </w:rPr>
              <w:t>BETADINE SOLU-TION</w:t>
            </w:r>
          </w:p>
        </w:tc>
        <w:tc>
          <w:tcPr>
            <w:tcW w:type="dxa" w:w="1872"/>
          </w:tcPr>
          <w:p>
            <w:r>
              <w:rPr>
                <w:rFonts w:ascii="Times New Roman" w:hAnsi="Times New Roman"/>
                <w:sz w:val="20"/>
              </w:rPr>
              <w:t>Antiseptic</w:t>
            </w:r>
          </w:p>
        </w:tc>
        <w:tc>
          <w:tcPr>
            <w:tcW w:type="dxa" w:w="1872"/>
          </w:tcPr>
          <w:p>
            <w:r>
              <w:rPr>
                <w:rFonts w:ascii="Times New Roman" w:hAnsi="Times New Roman"/>
                <w:sz w:val="20"/>
              </w:rPr>
              <w:t>Dilute to 0.2% (2ml to 2 quarts of water - or the color of weak tea)</w:t>
            </w:r>
          </w:p>
        </w:tc>
        <w:tc>
          <w:tcPr>
            <w:tcW w:type="dxa" w:w="1872"/>
          </w:tcPr>
          <w:p>
            <w:r>
              <w:rPr>
                <w:rFonts w:ascii="Times New Roman" w:hAnsi="Times New Roman"/>
                <w:sz w:val="20"/>
              </w:rPr>
              <w:t>Topical</w:t>
            </w:r>
          </w:p>
        </w:tc>
        <w:tc>
          <w:tcPr>
            <w:tcW w:type="dxa" w:w="1872"/>
          </w:tcPr>
          <w:p>
            <w:r>
              <w:rPr>
                <w:rFonts w:ascii="Times New Roman" w:hAnsi="Times New Roman"/>
                <w:sz w:val="20"/>
              </w:rPr>
              <w:t>As prescribed for cleaning the wound.</w:t>
            </w:r>
          </w:p>
        </w:tc>
      </w:tr>
      <w:tr>
        <w:tc>
          <w:tcPr>
            <w:tcW w:type="dxa" w:w="1872"/>
          </w:tcPr>
          <w:p>
            <w:r>
              <w:rPr>
                <w:rFonts w:ascii="Times New Roman" w:hAnsi="Times New Roman"/>
                <w:sz w:val="20"/>
              </w:rPr>
              <w:t>BUFFERIN</w:t>
            </w:r>
          </w:p>
        </w:tc>
        <w:tc>
          <w:tcPr>
            <w:tcW w:type="dxa" w:w="1872"/>
          </w:tcPr>
          <w:p>
            <w:r>
              <w:rPr>
                <w:rFonts w:ascii="Times New Roman" w:hAnsi="Times New Roman"/>
                <w:sz w:val="20"/>
              </w:rPr>
              <w:t>Pain reliever</w:t>
            </w:r>
          </w:p>
        </w:tc>
        <w:tc>
          <w:tcPr>
            <w:tcW w:type="dxa" w:w="1872"/>
          </w:tcPr>
          <w:p>
            <w:r>
              <w:rPr>
                <w:rFonts w:ascii="Times New Roman" w:hAnsi="Times New Roman"/>
                <w:sz w:val="20"/>
              </w:rPr>
              <w:t>10 - 25mg per 2.2 pounds of body weight</w:t>
            </w:r>
          </w:p>
        </w:tc>
        <w:tc>
          <w:tcPr>
            <w:tcW w:type="dxa" w:w="1872"/>
          </w:tcPr>
          <w:p>
            <w:r>
              <w:rPr>
                <w:rFonts w:ascii="Times New Roman" w:hAnsi="Times New Roman"/>
                <w:sz w:val="20"/>
              </w:rPr>
              <w:t>Oral</w:t>
            </w:r>
          </w:p>
        </w:tc>
        <w:tc>
          <w:tcPr>
            <w:tcW w:type="dxa" w:w="1872"/>
          </w:tcPr>
          <w:p>
            <w:r>
              <w:rPr>
                <w:rFonts w:ascii="Times New Roman" w:hAnsi="Times New Roman"/>
                <w:sz w:val="20"/>
              </w:rPr>
              <w:t>2 - 3 times a day</w:t>
            </w:r>
          </w:p>
        </w:tc>
      </w:tr>
      <w:tr>
        <w:tc>
          <w:tcPr>
            <w:tcW w:type="dxa" w:w="1872"/>
          </w:tcPr>
          <w:p>
            <w:r>
              <w:rPr>
                <w:rFonts w:ascii="Times New Roman" w:hAnsi="Times New Roman"/>
                <w:sz w:val="20"/>
              </w:rPr>
              <w:t>BUROW'S SOLU-TION</w:t>
            </w:r>
          </w:p>
        </w:tc>
        <w:tc>
          <w:tcPr>
            <w:tcW w:type="dxa" w:w="1872"/>
          </w:tcPr>
          <w:p>
            <w:r>
              <w:rPr>
                <w:rFonts w:ascii="Times New Roman" w:hAnsi="Times New Roman"/>
                <w:sz w:val="20"/>
              </w:rPr>
              <w:t>Topical antiseptic</w:t>
            </w:r>
          </w:p>
        </w:tc>
        <w:tc>
          <w:tcPr>
            <w:tcW w:type="dxa" w:w="1872"/>
          </w:tcPr>
          <w:p>
            <w:r>
              <w:rPr>
                <w:rFonts w:ascii="Times New Roman" w:hAnsi="Times New Roman"/>
                <w:sz w:val="20"/>
              </w:rPr>
              <w:t>Moisten cotton ball and apply to wound</w:t>
            </w:r>
          </w:p>
        </w:tc>
        <w:tc>
          <w:tcPr>
            <w:tcW w:type="dxa" w:w="1872"/>
          </w:tcPr>
          <w:p>
            <w:r>
              <w:rPr>
                <w:rFonts w:ascii="Times New Roman" w:hAnsi="Times New Roman"/>
                <w:sz w:val="20"/>
              </w:rPr>
            </w:r>
          </w:p>
        </w:tc>
        <w:tc>
          <w:tcPr>
            <w:tcW w:type="dxa" w:w="1872"/>
          </w:tcPr>
          <w:p>
            <w:r>
              <w:rPr>
                <w:rFonts w:ascii="Times New Roman" w:hAnsi="Times New Roman"/>
                <w:sz w:val="20"/>
              </w:rPr>
            </w:r>
          </w:p>
        </w:tc>
      </w:tr>
      <w:tr>
        <w:tc>
          <w:tcPr>
            <w:tcW w:type="dxa" w:w="1872"/>
          </w:tcPr>
          <w:p>
            <w:r>
              <w:rPr>
                <w:rFonts w:ascii="Times New Roman" w:hAnsi="Times New Roman"/>
                <w:sz w:val="20"/>
              </w:rPr>
              <w:t>CALADRYL</w:t>
            </w:r>
          </w:p>
        </w:tc>
        <w:tc>
          <w:tcPr>
            <w:tcW w:type="dxa" w:w="1872"/>
          </w:tcPr>
          <w:p>
            <w:r>
              <w:rPr>
                <w:rFonts w:ascii="Times New Roman" w:hAnsi="Times New Roman"/>
                <w:sz w:val="20"/>
              </w:rPr>
              <w:t>Soothing topical lotion for pain and itching</w:t>
            </w:r>
          </w:p>
        </w:tc>
        <w:tc>
          <w:tcPr>
            <w:tcW w:type="dxa" w:w="1872"/>
          </w:tcPr>
          <w:p>
            <w:r>
              <w:rPr>
                <w:rFonts w:ascii="Times New Roman" w:hAnsi="Times New Roman"/>
                <w:sz w:val="20"/>
              </w:rPr>
              <w:t>Paint on sore area</w:t>
            </w:r>
          </w:p>
        </w:tc>
        <w:tc>
          <w:tcPr>
            <w:tcW w:type="dxa" w:w="1872"/>
          </w:tcPr>
          <w:p>
            <w:r>
              <w:rPr>
                <w:rFonts w:ascii="Times New Roman" w:hAnsi="Times New Roman"/>
                <w:sz w:val="20"/>
              </w:rPr>
            </w:r>
          </w:p>
        </w:tc>
        <w:tc>
          <w:tcPr>
            <w:tcW w:type="dxa" w:w="1872"/>
          </w:tcPr>
          <w:p>
            <w:r>
              <w:rPr>
                <w:rFonts w:ascii="Times New Roman" w:hAnsi="Times New Roman"/>
                <w:sz w:val="20"/>
              </w:rPr>
            </w:r>
          </w:p>
        </w:tc>
      </w:tr>
      <w:tr>
        <w:tc>
          <w:tcPr>
            <w:tcW w:type="dxa" w:w="1872"/>
          </w:tcPr>
          <w:p>
            <w:r>
              <w:rPr>
                <w:rFonts w:ascii="Times New Roman" w:hAnsi="Times New Roman"/>
                <w:sz w:val="20"/>
              </w:rPr>
              <w:t>CHARCOAL (COM-PRESSED ACTIVATED CHAR-COAL)</w:t>
            </w:r>
          </w:p>
        </w:tc>
        <w:tc>
          <w:tcPr>
            <w:tcW w:type="dxa" w:w="1872"/>
          </w:tcPr>
          <w:p>
            <w:r>
              <w:rPr>
                <w:rFonts w:ascii="Times New Roman" w:hAnsi="Times New Roman"/>
                <w:sz w:val="20"/>
              </w:rPr>
              <w:t>Binds stomach poisons</w:t>
            </w:r>
          </w:p>
        </w:tc>
        <w:tc>
          <w:tcPr>
            <w:tcW w:type="dxa" w:w="1872"/>
          </w:tcPr>
          <w:p>
            <w:r>
              <w:rPr>
                <w:rFonts w:ascii="Times New Roman" w:hAnsi="Times New Roman"/>
                <w:sz w:val="20"/>
              </w:rPr>
              <w:t>5g per 10 pounds of body weight</w:t>
            </w:r>
          </w:p>
        </w:tc>
        <w:tc>
          <w:tcPr>
            <w:tcW w:type="dxa" w:w="1872"/>
          </w:tcPr>
          <w:p>
            <w:r>
              <w:rPr>
                <w:rFonts w:ascii="Times New Roman" w:hAnsi="Times New Roman"/>
                <w:sz w:val="20"/>
              </w:rPr>
              <w:t>Oral</w:t>
            </w:r>
          </w:p>
        </w:tc>
        <w:tc>
          <w:tcPr>
            <w:tcW w:type="dxa" w:w="1872"/>
          </w:tcPr>
          <w:p>
            <w:r>
              <w:rPr>
                <w:rFonts w:ascii="Times New Roman" w:hAnsi="Times New Roman"/>
                <w:sz w:val="20"/>
              </w:rPr>
              <w:t>Keep at least 30 tablets available, give once and only under the direction of a veterinarian</w:t>
            </w:r>
          </w:p>
        </w:tc>
      </w:tr>
      <w:tr>
        <w:tc>
          <w:tcPr>
            <w:tcW w:type="dxa" w:w="1872"/>
          </w:tcPr>
          <w:p>
            <w:r>
              <w:rPr>
                <w:rFonts w:ascii="Times New Roman" w:hAnsi="Times New Roman"/>
                <w:sz w:val="20"/>
              </w:rPr>
              <w:t>CHLORHEXIDINE SOLUTION (NOLVASAN, ETC..)</w:t>
            </w:r>
          </w:p>
        </w:tc>
        <w:tc>
          <w:tcPr>
            <w:tcW w:type="dxa" w:w="1872"/>
          </w:tcPr>
          <w:p>
            <w:r>
              <w:rPr>
                <w:rFonts w:ascii="Times New Roman" w:hAnsi="Times New Roman"/>
                <w:sz w:val="20"/>
              </w:rPr>
              <w:t>Antiseptic</w:t>
            </w:r>
          </w:p>
        </w:tc>
        <w:tc>
          <w:tcPr>
            <w:tcW w:type="dxa" w:w="1872"/>
          </w:tcPr>
          <w:p>
            <w:r>
              <w:rPr>
                <w:rFonts w:ascii="Times New Roman" w:hAnsi="Times New Roman"/>
                <w:sz w:val="20"/>
              </w:rPr>
              <w:t>Dilute to 0.05% (25ml to 2 quarts, 1.9Liters water)</w:t>
            </w:r>
          </w:p>
        </w:tc>
        <w:tc>
          <w:tcPr>
            <w:tcW w:type="dxa" w:w="1872"/>
          </w:tcPr>
          <w:p>
            <w:r>
              <w:rPr>
                <w:rFonts w:ascii="Times New Roman" w:hAnsi="Times New Roman"/>
                <w:sz w:val="20"/>
              </w:rPr>
              <w:t>Topical</w:t>
            </w:r>
          </w:p>
        </w:tc>
        <w:tc>
          <w:tcPr>
            <w:tcW w:type="dxa" w:w="1872"/>
          </w:tcPr>
          <w:p>
            <w:r>
              <w:rPr>
                <w:rFonts w:ascii="Times New Roman" w:hAnsi="Times New Roman"/>
                <w:sz w:val="20"/>
              </w:rPr>
              <w:t>As prescribed for cleaning the wound</w:t>
            </w:r>
          </w:p>
        </w:tc>
      </w:tr>
      <w:tr>
        <w:tc>
          <w:tcPr>
            <w:tcW w:type="dxa" w:w="1872"/>
          </w:tcPr>
          <w:p>
            <w:r>
              <w:rPr>
                <w:rFonts w:ascii="Times New Roman" w:hAnsi="Times New Roman"/>
                <w:sz w:val="20"/>
              </w:rPr>
              <w:t>CORTAID</w:t>
            </w:r>
          </w:p>
        </w:tc>
        <w:tc>
          <w:tcPr>
            <w:tcW w:type="dxa" w:w="1872"/>
          </w:tcPr>
          <w:p>
            <w:r>
              <w:rPr>
                <w:rFonts w:ascii="Times New Roman" w:hAnsi="Times New Roman"/>
                <w:sz w:val="20"/>
              </w:rPr>
              <w:t>Anti-itch cream</w:t>
            </w:r>
          </w:p>
        </w:tc>
        <w:tc>
          <w:tcPr>
            <w:tcW w:type="dxa" w:w="1872"/>
          </w:tcPr>
          <w:p>
            <w:r>
              <w:rPr>
                <w:rFonts w:ascii="Times New Roman" w:hAnsi="Times New Roman"/>
                <w:sz w:val="20"/>
              </w:rPr>
              <w:t>Apply once or twice daily as needed</w:t>
            </w:r>
          </w:p>
        </w:tc>
        <w:tc>
          <w:tcPr>
            <w:tcW w:type="dxa" w:w="1872"/>
          </w:tcPr>
          <w:p>
            <w:r>
              <w:rPr>
                <w:rFonts w:ascii="Times New Roman" w:hAnsi="Times New Roman"/>
                <w:sz w:val="20"/>
              </w:rPr>
            </w:r>
          </w:p>
        </w:tc>
        <w:tc>
          <w:tcPr>
            <w:tcW w:type="dxa" w:w="1872"/>
          </w:tcPr>
          <w:p>
            <w:r>
              <w:rPr>
                <w:rFonts w:ascii="Times New Roman" w:hAnsi="Times New Roman"/>
                <w:sz w:val="20"/>
              </w:rPr>
            </w:r>
          </w:p>
        </w:tc>
      </w:tr>
      <w:tr>
        <w:tc>
          <w:tcPr>
            <w:tcW w:type="dxa" w:w="1872"/>
          </w:tcPr>
          <w:p>
            <w:r>
              <w:rPr>
                <w:rFonts w:ascii="Times New Roman" w:hAnsi="Times New Roman"/>
                <w:sz w:val="20"/>
              </w:rPr>
              <w:t>DESITIN</w:t>
            </w:r>
          </w:p>
        </w:tc>
        <w:tc>
          <w:tcPr>
            <w:tcW w:type="dxa" w:w="1872"/>
          </w:tcPr>
          <w:p>
            <w:r>
              <w:rPr>
                <w:rFonts w:ascii="Times New Roman" w:hAnsi="Times New Roman"/>
                <w:sz w:val="20"/>
              </w:rPr>
              <w:t>Soothing ointment</w:t>
            </w:r>
          </w:p>
        </w:tc>
        <w:tc>
          <w:tcPr>
            <w:tcW w:type="dxa" w:w="1872"/>
          </w:tcPr>
          <w:p>
            <w:r>
              <w:rPr>
                <w:rFonts w:ascii="Times New Roman" w:hAnsi="Times New Roman"/>
                <w:sz w:val="20"/>
              </w:rPr>
              <w:t>Rub on affected area</w:t>
            </w:r>
          </w:p>
        </w:tc>
        <w:tc>
          <w:tcPr>
            <w:tcW w:type="dxa" w:w="1872"/>
          </w:tcPr>
          <w:p>
            <w:r>
              <w:rPr>
                <w:rFonts w:ascii="Times New Roman" w:hAnsi="Times New Roman"/>
                <w:sz w:val="20"/>
              </w:rPr>
            </w:r>
          </w:p>
        </w:tc>
        <w:tc>
          <w:tcPr>
            <w:tcW w:type="dxa" w:w="1872"/>
          </w:tcPr>
          <w:p>
            <w:r>
              <w:rPr>
                <w:rFonts w:ascii="Times New Roman" w:hAnsi="Times New Roman"/>
                <w:sz w:val="20"/>
              </w:rPr>
            </w:r>
          </w:p>
        </w:tc>
      </w:tr>
      <w:tr>
        <w:tc>
          <w:tcPr>
            <w:tcW w:type="dxa" w:w="1872"/>
          </w:tcPr>
          <w:p>
            <w:r>
              <w:rPr>
                <w:rFonts w:ascii="Times New Roman" w:hAnsi="Times New Roman"/>
                <w:sz w:val="20"/>
              </w:rPr>
              <w:t>DRAMAMINE</w:t>
            </w:r>
          </w:p>
        </w:tc>
        <w:tc>
          <w:tcPr>
            <w:tcW w:type="dxa" w:w="1872"/>
          </w:tcPr>
          <w:p>
            <w:r>
              <w:rPr>
                <w:rFonts w:ascii="Times New Roman" w:hAnsi="Times New Roman"/>
                <w:sz w:val="20"/>
              </w:rPr>
              <w:t>For motion sickness</w:t>
            </w:r>
          </w:p>
        </w:tc>
        <w:tc>
          <w:tcPr>
            <w:tcW w:type="dxa" w:w="1872"/>
          </w:tcPr>
          <w:p>
            <w:r>
              <w:rPr>
                <w:rFonts w:ascii="Times New Roman" w:hAnsi="Times New Roman"/>
                <w:sz w:val="20"/>
              </w:rPr>
              <w:t>2 - 4mg per pound of body weight</w:t>
            </w:r>
          </w:p>
        </w:tc>
        <w:tc>
          <w:tcPr>
            <w:tcW w:type="dxa" w:w="1872"/>
          </w:tcPr>
          <w:p>
            <w:r>
              <w:rPr>
                <w:rFonts w:ascii="Times New Roman" w:hAnsi="Times New Roman"/>
                <w:sz w:val="20"/>
              </w:rPr>
              <w:t>Oral</w:t>
            </w:r>
          </w:p>
        </w:tc>
        <w:tc>
          <w:tcPr>
            <w:tcW w:type="dxa" w:w="1872"/>
          </w:tcPr>
          <w:p>
            <w:r>
              <w:rPr>
                <w:rFonts w:ascii="Times New Roman" w:hAnsi="Times New Roman"/>
                <w:sz w:val="20"/>
              </w:rPr>
              <w:t>Every 8 hours</w:t>
            </w:r>
          </w:p>
        </w:tc>
      </w:tr>
      <w:tr>
        <w:tc>
          <w:tcPr>
            <w:tcW w:type="dxa" w:w="1872"/>
          </w:tcPr>
          <w:p>
            <w:r>
              <w:rPr>
                <w:rFonts w:ascii="Times New Roman" w:hAnsi="Times New Roman"/>
                <w:sz w:val="20"/>
              </w:rPr>
              <w:t>DULCOLAX</w:t>
            </w:r>
          </w:p>
        </w:tc>
        <w:tc>
          <w:tcPr>
            <w:tcW w:type="dxa" w:w="1872"/>
          </w:tcPr>
          <w:p>
            <w:r>
              <w:rPr>
                <w:rFonts w:ascii="Times New Roman" w:hAnsi="Times New Roman"/>
                <w:sz w:val="20"/>
              </w:rPr>
              <w:t>For constipation</w:t>
            </w:r>
          </w:p>
        </w:tc>
        <w:tc>
          <w:tcPr>
            <w:tcW w:type="dxa" w:w="1872"/>
          </w:tcPr>
          <w:p>
            <w:r>
              <w:rPr>
                <w:rFonts w:ascii="Times New Roman" w:hAnsi="Times New Roman"/>
                <w:sz w:val="20"/>
              </w:rPr>
              <w:t>5 - 20mg tablet or 1/2 to 2 pediatric suppositories (10mg)</w:t>
            </w:r>
          </w:p>
        </w:tc>
        <w:tc>
          <w:tcPr>
            <w:tcW w:type="dxa" w:w="1872"/>
          </w:tcPr>
          <w:p>
            <w:r>
              <w:rPr>
                <w:rFonts w:ascii="Times New Roman" w:hAnsi="Times New Roman"/>
                <w:sz w:val="20"/>
              </w:rPr>
              <w:t>Oral</w:t>
            </w:r>
          </w:p>
        </w:tc>
        <w:tc>
          <w:tcPr>
            <w:tcW w:type="dxa" w:w="1872"/>
          </w:tcPr>
          <w:p>
            <w:r>
              <w:rPr>
                <w:rFonts w:ascii="Times New Roman" w:hAnsi="Times New Roman"/>
                <w:sz w:val="20"/>
              </w:rPr>
              <w:t>Once a day</w:t>
            </w:r>
          </w:p>
        </w:tc>
      </w:tr>
      <w:tr>
        <w:tc>
          <w:tcPr>
            <w:tcW w:type="dxa" w:w="1872"/>
          </w:tcPr>
          <w:p>
            <w:r>
              <w:rPr>
                <w:rFonts w:ascii="Times New Roman" w:hAnsi="Times New Roman"/>
                <w:sz w:val="20"/>
              </w:rPr>
              <w:t>EPSOM SALTS</w:t>
            </w:r>
          </w:p>
        </w:tc>
        <w:tc>
          <w:tcPr>
            <w:tcW w:type="dxa" w:w="1872"/>
          </w:tcPr>
          <w:p>
            <w:r>
              <w:rPr>
                <w:rFonts w:ascii="Times New Roman" w:hAnsi="Times New Roman"/>
                <w:sz w:val="20"/>
              </w:rPr>
              <w:t>Soothing soak for irritated, itchy skin</w:t>
            </w:r>
          </w:p>
        </w:tc>
        <w:tc>
          <w:tcPr>
            <w:tcW w:type="dxa" w:w="1872"/>
          </w:tcPr>
          <w:p>
            <w:r>
              <w:rPr>
                <w:rFonts w:ascii="Times New Roman" w:hAnsi="Times New Roman"/>
                <w:sz w:val="20"/>
              </w:rPr>
              <w:t>1 cup per gallon of water</w:t>
            </w:r>
          </w:p>
        </w:tc>
        <w:tc>
          <w:tcPr>
            <w:tcW w:type="dxa" w:w="1872"/>
          </w:tcPr>
          <w:p>
            <w:r>
              <w:rPr>
                <w:rFonts w:ascii="Times New Roman" w:hAnsi="Times New Roman"/>
                <w:sz w:val="20"/>
              </w:rPr>
              <w:t>Topical</w:t>
            </w:r>
          </w:p>
        </w:tc>
        <w:tc>
          <w:tcPr>
            <w:tcW w:type="dxa" w:w="1872"/>
          </w:tcPr>
          <w:p>
            <w:r>
              <w:rPr>
                <w:rFonts w:ascii="Times New Roman" w:hAnsi="Times New Roman"/>
                <w:sz w:val="20"/>
              </w:rPr>
              <w:t>Soak The affected area</w:t>
            </w:r>
          </w:p>
        </w:tc>
      </w:tr>
      <w:tr>
        <w:tc>
          <w:tcPr>
            <w:tcW w:type="dxa" w:w="1872"/>
          </w:tcPr>
          <w:p>
            <w:r>
              <w:rPr>
                <w:rFonts w:ascii="Times New Roman" w:hAnsi="Times New Roman"/>
                <w:sz w:val="20"/>
              </w:rPr>
              <w:t>HYDROGEN PER-OXIDE (3%)</w:t>
            </w:r>
          </w:p>
        </w:tc>
        <w:tc>
          <w:tcPr>
            <w:tcW w:type="dxa" w:w="1872"/>
          </w:tcPr>
          <w:p>
            <w:r>
              <w:rPr>
                <w:rFonts w:ascii="Times New Roman" w:hAnsi="Times New Roman"/>
                <w:sz w:val="20"/>
              </w:rPr>
              <w:t>Used to induce vomiting</w:t>
            </w:r>
          </w:p>
        </w:tc>
        <w:tc>
          <w:tcPr>
            <w:tcW w:type="dxa" w:w="1872"/>
          </w:tcPr>
          <w:p>
            <w:r>
              <w:rPr>
                <w:rFonts w:ascii="Times New Roman" w:hAnsi="Times New Roman"/>
                <w:sz w:val="20"/>
              </w:rPr>
              <w:t>1 teaspoon per 10 pounds of body weight</w:t>
            </w:r>
          </w:p>
        </w:tc>
        <w:tc>
          <w:tcPr>
            <w:tcW w:type="dxa" w:w="1872"/>
          </w:tcPr>
          <w:p>
            <w:r>
              <w:rPr>
                <w:rFonts w:ascii="Times New Roman" w:hAnsi="Times New Roman"/>
                <w:sz w:val="20"/>
              </w:rPr>
              <w:t>Oral</w:t>
            </w:r>
          </w:p>
        </w:tc>
        <w:tc>
          <w:tcPr>
            <w:tcW w:type="dxa" w:w="1872"/>
          </w:tcPr>
          <w:p>
            <w:r>
              <w:rPr>
                <w:rFonts w:ascii="Times New Roman" w:hAnsi="Times New Roman"/>
                <w:sz w:val="20"/>
              </w:rPr>
              <w:t>You may repeat every 15-30 minutes (max 3 times)</w:t>
            </w:r>
          </w:p>
        </w:tc>
      </w:tr>
      <w:tr>
        <w:tc>
          <w:tcPr>
            <w:tcW w:type="dxa" w:w="1872"/>
          </w:tcPr>
          <w:p>
            <w:r>
              <w:rPr>
                <w:rFonts w:ascii="Times New Roman" w:hAnsi="Times New Roman"/>
                <w:sz w:val="20"/>
              </w:rPr>
              <w:t>HYPO TEARS</w:t>
            </w:r>
          </w:p>
        </w:tc>
        <w:tc>
          <w:tcPr>
            <w:tcW w:type="dxa" w:w="1872"/>
          </w:tcPr>
          <w:p>
            <w:r>
              <w:rPr>
                <w:rFonts w:ascii="Times New Roman" w:hAnsi="Times New Roman"/>
                <w:sz w:val="20"/>
              </w:rPr>
              <w:t>Eye lubricant</w:t>
            </w:r>
          </w:p>
        </w:tc>
        <w:tc>
          <w:tcPr>
            <w:tcW w:type="dxa" w:w="1872"/>
          </w:tcPr>
          <w:p>
            <w:r>
              <w:rPr>
                <w:rFonts w:ascii="Times New Roman" w:hAnsi="Times New Roman"/>
                <w:sz w:val="20"/>
              </w:rPr>
            </w:r>
          </w:p>
        </w:tc>
        <w:tc>
          <w:tcPr>
            <w:tcW w:type="dxa" w:w="1872"/>
          </w:tcPr>
          <w:p>
            <w:r>
              <w:rPr>
                <w:rFonts w:ascii="Times New Roman" w:hAnsi="Times New Roman"/>
                <w:sz w:val="20"/>
              </w:rPr>
              <w:t>Topical</w:t>
            </w:r>
          </w:p>
        </w:tc>
        <w:tc>
          <w:tcPr>
            <w:tcW w:type="dxa" w:w="1872"/>
          </w:tcPr>
          <w:p>
            <w:r>
              <w:rPr>
                <w:rFonts w:ascii="Times New Roman" w:hAnsi="Times New Roman"/>
                <w:sz w:val="20"/>
              </w:rPr>
              <w:t>Apply 4 - 12 times per day</w:t>
            </w:r>
          </w:p>
        </w:tc>
      </w:tr>
      <w:tr>
        <w:tc>
          <w:tcPr>
            <w:tcW w:type="dxa" w:w="1872"/>
          </w:tcPr>
          <w:p>
            <w:r>
              <w:rPr>
                <w:rFonts w:ascii="Times New Roman" w:hAnsi="Times New Roman"/>
                <w:sz w:val="20"/>
              </w:rPr>
              <w:t>IODINE</w:t>
            </w:r>
          </w:p>
        </w:tc>
        <w:tc>
          <w:tcPr>
            <w:tcW w:type="dxa" w:w="1872"/>
          </w:tcPr>
          <w:p>
            <w:r>
              <w:rPr>
                <w:rFonts w:ascii="Times New Roman" w:hAnsi="Times New Roman"/>
                <w:sz w:val="20"/>
              </w:rPr>
              <w:t>Topical antiseptic</w:t>
            </w:r>
          </w:p>
        </w:tc>
        <w:tc>
          <w:tcPr>
            <w:tcW w:type="dxa" w:w="1872"/>
          </w:tcPr>
          <w:p>
            <w:r>
              <w:rPr>
                <w:rFonts w:ascii="Times New Roman" w:hAnsi="Times New Roman"/>
                <w:sz w:val="20"/>
              </w:rPr>
              <w:t>Paint on wound</w:t>
            </w:r>
          </w:p>
        </w:tc>
        <w:tc>
          <w:tcPr>
            <w:tcW w:type="dxa" w:w="1872"/>
          </w:tcPr>
          <w:p>
            <w:r>
              <w:rPr>
                <w:rFonts w:ascii="Times New Roman" w:hAnsi="Times New Roman"/>
                <w:sz w:val="20"/>
              </w:rPr>
            </w:r>
          </w:p>
        </w:tc>
        <w:tc>
          <w:tcPr>
            <w:tcW w:type="dxa" w:w="1872"/>
          </w:tcPr>
          <w:p>
            <w:r>
              <w:rPr>
                <w:rFonts w:ascii="Times New Roman" w:hAnsi="Times New Roman"/>
                <w:sz w:val="20"/>
              </w:rPr>
            </w:r>
          </w:p>
        </w:tc>
      </w:tr>
      <w:tr>
        <w:tc>
          <w:tcPr>
            <w:tcW w:type="dxa" w:w="1872"/>
          </w:tcPr>
          <w:p>
            <w:r>
              <w:rPr>
                <w:rFonts w:ascii="Times New Roman" w:hAnsi="Times New Roman"/>
                <w:sz w:val="20"/>
              </w:rPr>
              <w:t>IPECAC SYRUP</w:t>
            </w:r>
          </w:p>
        </w:tc>
        <w:tc>
          <w:tcPr>
            <w:tcW w:type="dxa" w:w="1872"/>
          </w:tcPr>
          <w:p>
            <w:r>
              <w:rPr>
                <w:rFonts w:ascii="Times New Roman" w:hAnsi="Times New Roman"/>
                <w:sz w:val="20"/>
              </w:rPr>
              <w:t>Emetic to promote vomiting</w:t>
            </w:r>
          </w:p>
        </w:tc>
        <w:tc>
          <w:tcPr>
            <w:tcW w:type="dxa" w:w="1872"/>
          </w:tcPr>
          <w:p>
            <w:r>
              <w:rPr>
                <w:rFonts w:ascii="Times New Roman" w:hAnsi="Times New Roman"/>
                <w:sz w:val="20"/>
              </w:rPr>
              <w:t>1 teaspoon per 20lb, up to 3 tsp</w:t>
            </w:r>
          </w:p>
        </w:tc>
        <w:tc>
          <w:tcPr>
            <w:tcW w:type="dxa" w:w="1872"/>
          </w:tcPr>
          <w:p>
            <w:r>
              <w:rPr>
                <w:rFonts w:ascii="Times New Roman" w:hAnsi="Times New Roman"/>
                <w:sz w:val="20"/>
              </w:rPr>
            </w:r>
          </w:p>
        </w:tc>
        <w:tc>
          <w:tcPr>
            <w:tcW w:type="dxa" w:w="1872"/>
          </w:tcPr>
          <w:p>
            <w:r>
              <w:rPr>
                <w:rFonts w:ascii="Times New Roman" w:hAnsi="Times New Roman"/>
                <w:sz w:val="20"/>
              </w:rPr>
            </w:r>
          </w:p>
        </w:tc>
      </w:tr>
      <w:tr>
        <w:tc>
          <w:tcPr>
            <w:tcW w:type="dxa" w:w="1872"/>
          </w:tcPr>
          <w:p>
            <w:r>
              <w:rPr>
                <w:rFonts w:ascii="Times New Roman" w:hAnsi="Times New Roman"/>
                <w:sz w:val="20"/>
              </w:rPr>
              <w:t>KAOLIN AND PEC-TIN (BEWARE - SOME FORMULA-TIONS CONTAIN SALICYLATES</w:t>
            </w:r>
          </w:p>
        </w:tc>
        <w:tc>
          <w:tcPr>
            <w:tcW w:type="dxa" w:w="1872"/>
          </w:tcPr>
          <w:p>
            <w:r>
              <w:rPr>
                <w:rFonts w:ascii="Times New Roman" w:hAnsi="Times New Roman"/>
                <w:sz w:val="20"/>
              </w:rPr>
              <w:t>For persistent diarrhea</w:t>
            </w:r>
          </w:p>
        </w:tc>
        <w:tc>
          <w:tcPr>
            <w:tcW w:type="dxa" w:w="1872"/>
          </w:tcPr>
          <w:p>
            <w:r>
              <w:rPr>
                <w:rFonts w:ascii="Times New Roman" w:hAnsi="Times New Roman"/>
                <w:sz w:val="20"/>
              </w:rPr>
              <w:t>1/2 to 1ml per pound of body weight (or 1 - 2 teaspoons per 10 pounds)</w:t>
            </w:r>
          </w:p>
        </w:tc>
        <w:tc>
          <w:tcPr>
            <w:tcW w:type="dxa" w:w="1872"/>
          </w:tcPr>
          <w:p>
            <w:r>
              <w:rPr>
                <w:rFonts w:ascii="Times New Roman" w:hAnsi="Times New Roman"/>
                <w:sz w:val="20"/>
              </w:rPr>
              <w:t>Oral</w:t>
            </w:r>
          </w:p>
        </w:tc>
        <w:tc>
          <w:tcPr>
            <w:tcW w:type="dxa" w:w="1872"/>
          </w:tcPr>
          <w:p>
            <w:r>
              <w:rPr>
                <w:rFonts w:ascii="Times New Roman" w:hAnsi="Times New Roman"/>
                <w:sz w:val="20"/>
              </w:rPr>
              <w:t>Every 6 hours</w:t>
            </w:r>
          </w:p>
        </w:tc>
      </w:tr>
      <w:tr>
        <w:tc>
          <w:tcPr>
            <w:tcW w:type="dxa" w:w="1872"/>
          </w:tcPr>
          <w:p>
            <w:r>
              <w:rPr>
                <w:rFonts w:ascii="Times New Roman" w:hAnsi="Times New Roman"/>
                <w:sz w:val="20"/>
              </w:rPr>
              <w:t>KAYO PECTATE</w:t>
            </w:r>
          </w:p>
        </w:tc>
        <w:tc>
          <w:tcPr>
            <w:tcW w:type="dxa" w:w="1872"/>
          </w:tcPr>
          <w:p>
            <w:r>
              <w:rPr>
                <w:rFonts w:ascii="Times New Roman" w:hAnsi="Times New Roman"/>
                <w:sz w:val="20"/>
              </w:rPr>
              <w:t>For diarrhea</w:t>
            </w:r>
          </w:p>
        </w:tc>
        <w:tc>
          <w:tcPr>
            <w:tcW w:type="dxa" w:w="1872"/>
          </w:tcPr>
          <w:p>
            <w:r>
              <w:rPr>
                <w:rFonts w:ascii="Times New Roman" w:hAnsi="Times New Roman"/>
                <w:sz w:val="20"/>
              </w:rPr>
              <w:t>1/2 - 1 teaspoon per 5 pounds</w:t>
            </w:r>
          </w:p>
        </w:tc>
        <w:tc>
          <w:tcPr>
            <w:tcW w:type="dxa" w:w="1872"/>
          </w:tcPr>
          <w:p>
            <w:r>
              <w:rPr>
                <w:rFonts w:ascii="Times New Roman" w:hAnsi="Times New Roman"/>
                <w:sz w:val="20"/>
              </w:rPr>
              <w:t>Oral</w:t>
            </w:r>
          </w:p>
        </w:tc>
        <w:tc>
          <w:tcPr>
            <w:tcW w:type="dxa" w:w="1872"/>
          </w:tcPr>
          <w:p>
            <w:r>
              <w:rPr>
                <w:rFonts w:ascii="Times New Roman" w:hAnsi="Times New Roman"/>
                <w:sz w:val="20"/>
              </w:rPr>
              <w:t>A maximum of 2 tablespoons every 8 hours</w:t>
            </w:r>
          </w:p>
        </w:tc>
      </w:tr>
      <w:tr>
        <w:tc>
          <w:tcPr>
            <w:tcW w:type="dxa" w:w="1872"/>
          </w:tcPr>
          <w:p>
            <w:r>
              <w:rPr>
                <w:rFonts w:ascii="Times New Roman" w:hAnsi="Times New Roman"/>
                <w:sz w:val="20"/>
              </w:rPr>
              <w:t>LANACANE</w:t>
            </w:r>
          </w:p>
        </w:tc>
        <w:tc>
          <w:tcPr>
            <w:tcW w:type="dxa" w:w="1872"/>
          </w:tcPr>
          <w:p>
            <w:r>
              <w:rPr>
                <w:rFonts w:ascii="Times New Roman" w:hAnsi="Times New Roman"/>
                <w:sz w:val="20"/>
              </w:rPr>
              <w:t>Topical anesthetic</w:t>
            </w:r>
          </w:p>
        </w:tc>
        <w:tc>
          <w:tcPr>
            <w:tcW w:type="dxa" w:w="1872"/>
          </w:tcPr>
          <w:p>
            <w:r>
              <w:rPr>
                <w:rFonts w:ascii="Times New Roman" w:hAnsi="Times New Roman"/>
                <w:sz w:val="20"/>
              </w:rPr>
              <w:t>Apply to sore area with gauze pad</w:t>
            </w:r>
          </w:p>
        </w:tc>
        <w:tc>
          <w:tcPr>
            <w:tcW w:type="dxa" w:w="1872"/>
          </w:tcPr>
          <w:p>
            <w:r>
              <w:rPr>
                <w:rFonts w:ascii="Times New Roman" w:hAnsi="Times New Roman"/>
                <w:sz w:val="20"/>
              </w:rPr>
            </w:r>
          </w:p>
        </w:tc>
        <w:tc>
          <w:tcPr>
            <w:tcW w:type="dxa" w:w="1872"/>
          </w:tcPr>
          <w:p>
            <w:r>
              <w:rPr>
                <w:rFonts w:ascii="Times New Roman" w:hAnsi="Times New Roman"/>
                <w:sz w:val="20"/>
              </w:rPr>
            </w:r>
          </w:p>
        </w:tc>
      </w:tr>
      <w:tr>
        <w:tc>
          <w:tcPr>
            <w:tcW w:type="dxa" w:w="1872"/>
          </w:tcPr>
          <w:p>
            <w:r>
              <w:rPr>
                <w:rFonts w:ascii="Times New Roman" w:hAnsi="Times New Roman"/>
                <w:sz w:val="20"/>
              </w:rPr>
              <w:t>MASSENGILL DIS-POSABLE DOUCHE</w:t>
            </w:r>
          </w:p>
        </w:tc>
        <w:tc>
          <w:tcPr>
            <w:tcW w:type="dxa" w:w="1872"/>
          </w:tcPr>
          <w:p>
            <w:r>
              <w:rPr>
                <w:rFonts w:ascii="Times New Roman" w:hAnsi="Times New Roman"/>
                <w:sz w:val="20"/>
              </w:rPr>
              <w:t>Odor neutralizer for skunk spray or body odor</w:t>
            </w:r>
          </w:p>
        </w:tc>
        <w:tc>
          <w:tcPr>
            <w:tcW w:type="dxa" w:w="1872"/>
          </w:tcPr>
          <w:p>
            <w:r>
              <w:rPr>
                <w:rFonts w:ascii="Times New Roman" w:hAnsi="Times New Roman"/>
                <w:sz w:val="20"/>
              </w:rPr>
              <w:t>Mix 2 oz per gal of water</w:t>
            </w:r>
          </w:p>
        </w:tc>
        <w:tc>
          <w:tcPr>
            <w:tcW w:type="dxa" w:w="1872"/>
          </w:tcPr>
          <w:p>
            <w:r>
              <w:rPr>
                <w:rFonts w:ascii="Times New Roman" w:hAnsi="Times New Roman"/>
                <w:sz w:val="20"/>
              </w:rPr>
            </w:r>
          </w:p>
        </w:tc>
        <w:tc>
          <w:tcPr>
            <w:tcW w:type="dxa" w:w="1872"/>
          </w:tcPr>
          <w:p>
            <w:r>
              <w:rPr>
                <w:rFonts w:ascii="Times New Roman" w:hAnsi="Times New Roman"/>
                <w:sz w:val="20"/>
              </w:rPr>
              <w:t>Use a soak for 15 min, then bathe as usual</w:t>
            </w:r>
          </w:p>
        </w:tc>
      </w:tr>
      <w:tr>
        <w:tc>
          <w:tcPr>
            <w:tcW w:type="dxa" w:w="1872"/>
          </w:tcPr>
          <w:p>
            <w:r>
              <w:rPr>
                <w:rFonts w:ascii="Times New Roman" w:hAnsi="Times New Roman"/>
                <w:sz w:val="20"/>
              </w:rPr>
              <w:t>METAMUCIL (UN-FLAVORED)</w:t>
            </w:r>
          </w:p>
        </w:tc>
        <w:tc>
          <w:tcPr>
            <w:tcW w:type="dxa" w:w="1872"/>
          </w:tcPr>
          <w:p>
            <w:r>
              <w:rPr>
                <w:rFonts w:ascii="Times New Roman" w:hAnsi="Times New Roman"/>
                <w:sz w:val="20"/>
              </w:rPr>
              <w:t>For constipation or to add fiber to the diet</w:t>
            </w:r>
          </w:p>
        </w:tc>
        <w:tc>
          <w:tcPr>
            <w:tcW w:type="dxa" w:w="1872"/>
          </w:tcPr>
          <w:p>
            <w:r>
              <w:rPr>
                <w:rFonts w:ascii="Times New Roman" w:hAnsi="Times New Roman"/>
                <w:sz w:val="20"/>
              </w:rPr>
              <w:t>1 teaspoon per 11 - 22 pounds</w:t>
            </w:r>
          </w:p>
        </w:tc>
        <w:tc>
          <w:tcPr>
            <w:tcW w:type="dxa" w:w="1872"/>
          </w:tcPr>
          <w:p>
            <w:r>
              <w:rPr>
                <w:rFonts w:ascii="Times New Roman" w:hAnsi="Times New Roman"/>
                <w:sz w:val="20"/>
              </w:rPr>
              <w:t>Mix in with food</w:t>
            </w:r>
          </w:p>
        </w:tc>
        <w:tc>
          <w:tcPr>
            <w:tcW w:type="dxa" w:w="1872"/>
          </w:tcPr>
          <w:p>
            <w:r>
              <w:rPr>
                <w:rFonts w:ascii="Times New Roman" w:hAnsi="Times New Roman"/>
                <w:sz w:val="20"/>
              </w:rPr>
              <w:t>Once daily - for short term use, unless otherwise directed</w:t>
            </w:r>
          </w:p>
        </w:tc>
      </w:tr>
      <w:tr>
        <w:tc>
          <w:tcPr>
            <w:tcW w:type="dxa" w:w="1872"/>
          </w:tcPr>
          <w:p>
            <w:r>
              <w:rPr>
                <w:rFonts w:ascii="Times New Roman" w:hAnsi="Times New Roman"/>
                <w:sz w:val="20"/>
              </w:rPr>
              <w:t>MILK OF MAGNESIA, MYLANTA, MAALOX</w:t>
            </w:r>
          </w:p>
        </w:tc>
        <w:tc>
          <w:tcPr>
            <w:tcW w:type="dxa" w:w="1872"/>
          </w:tcPr>
          <w:p>
            <w:r>
              <w:rPr>
                <w:rFonts w:ascii="Times New Roman" w:hAnsi="Times New Roman"/>
                <w:sz w:val="20"/>
              </w:rPr>
              <w:t>Antacid, laxative, gas</w:t>
            </w:r>
          </w:p>
        </w:tc>
        <w:tc>
          <w:tcPr>
            <w:tcW w:type="dxa" w:w="1872"/>
          </w:tcPr>
          <w:p>
            <w:r>
              <w:rPr>
                <w:rFonts w:ascii="Times New Roman" w:hAnsi="Times New Roman"/>
                <w:sz w:val="20"/>
              </w:rPr>
              <w:t>2 - 4ml per pound of body weight</w:t>
            </w:r>
          </w:p>
        </w:tc>
        <w:tc>
          <w:tcPr>
            <w:tcW w:type="dxa" w:w="1872"/>
          </w:tcPr>
          <w:p>
            <w:r>
              <w:rPr>
                <w:rFonts w:ascii="Times New Roman" w:hAnsi="Times New Roman"/>
                <w:sz w:val="20"/>
              </w:rPr>
              <w:t>Oral</w:t>
            </w:r>
          </w:p>
        </w:tc>
        <w:tc>
          <w:tcPr>
            <w:tcW w:type="dxa" w:w="1872"/>
          </w:tcPr>
          <w:p>
            <w:r>
              <w:rPr>
                <w:rFonts w:ascii="Times New Roman" w:hAnsi="Times New Roman"/>
                <w:sz w:val="20"/>
              </w:rPr>
              <w:t>Every 12 - 24 hours</w:t>
            </w:r>
          </w:p>
        </w:tc>
      </w:tr>
      <w:tr>
        <w:tc>
          <w:tcPr>
            <w:tcW w:type="dxa" w:w="1872"/>
          </w:tcPr>
          <w:p>
            <w:r>
              <w:rPr>
                <w:rFonts w:ascii="Times New Roman" w:hAnsi="Times New Roman"/>
                <w:sz w:val="20"/>
              </w:rPr>
              <w:t>MINERAL OIL</w:t>
            </w:r>
          </w:p>
        </w:tc>
        <w:tc>
          <w:tcPr>
            <w:tcW w:type="dxa" w:w="1872"/>
          </w:tcPr>
          <w:p>
            <w:r>
              <w:rPr>
                <w:rFonts w:ascii="Times New Roman" w:hAnsi="Times New Roman"/>
                <w:sz w:val="20"/>
              </w:rPr>
              <w:t>Lubricant, laxative</w:t>
            </w:r>
          </w:p>
        </w:tc>
        <w:tc>
          <w:tcPr>
            <w:tcW w:type="dxa" w:w="1872"/>
          </w:tcPr>
          <w:p>
            <w:r>
              <w:rPr>
                <w:rFonts w:ascii="Times New Roman" w:hAnsi="Times New Roman"/>
                <w:sz w:val="20"/>
              </w:rPr>
              <w:t>5ml per 20 pounds of body weight</w:t>
            </w:r>
          </w:p>
        </w:tc>
        <w:tc>
          <w:tcPr>
            <w:tcW w:type="dxa" w:w="1872"/>
          </w:tcPr>
          <w:p>
            <w:r>
              <w:rPr>
                <w:rFonts w:ascii="Times New Roman" w:hAnsi="Times New Roman"/>
                <w:sz w:val="20"/>
              </w:rPr>
              <w:t>Add to food - do not give separately due to aspiration risk</w:t>
            </w:r>
          </w:p>
        </w:tc>
        <w:tc>
          <w:tcPr>
            <w:tcW w:type="dxa" w:w="1872"/>
          </w:tcPr>
          <w:p>
            <w:r>
              <w:rPr>
                <w:rFonts w:ascii="Times New Roman" w:hAnsi="Times New Roman"/>
                <w:sz w:val="20"/>
              </w:rPr>
              <w:t>Twice daily - only for 2 - 3 days</w:t>
            </w:r>
          </w:p>
        </w:tc>
      </w:tr>
      <w:tr>
        <w:tc>
          <w:tcPr>
            <w:tcW w:type="dxa" w:w="1872"/>
          </w:tcPr>
          <w:p>
            <w:r>
              <w:rPr>
                <w:rFonts w:ascii="Times New Roman" w:hAnsi="Times New Roman"/>
                <w:sz w:val="20"/>
              </w:rPr>
              <w:t>TRIPLE ANTIBIOT-IC OINTMENT</w:t>
            </w:r>
          </w:p>
        </w:tc>
        <w:tc>
          <w:tcPr>
            <w:tcW w:type="dxa" w:w="1872"/>
          </w:tcPr>
          <w:p>
            <w:r>
              <w:rPr>
                <w:rFonts w:ascii="Times New Roman" w:hAnsi="Times New Roman"/>
                <w:sz w:val="20"/>
              </w:rPr>
              <w:t>Antibiotic for preventing wound infection</w:t>
            </w:r>
          </w:p>
        </w:tc>
        <w:tc>
          <w:tcPr>
            <w:tcW w:type="dxa" w:w="1872"/>
          </w:tcPr>
          <w:p>
            <w:r>
              <w:rPr>
                <w:rFonts w:ascii="Times New Roman" w:hAnsi="Times New Roman"/>
                <w:sz w:val="20"/>
              </w:rPr>
            </w:r>
          </w:p>
        </w:tc>
        <w:tc>
          <w:tcPr>
            <w:tcW w:type="dxa" w:w="1872"/>
          </w:tcPr>
          <w:p>
            <w:r>
              <w:rPr>
                <w:rFonts w:ascii="Times New Roman" w:hAnsi="Times New Roman"/>
                <w:sz w:val="20"/>
              </w:rPr>
              <w:t>Topical</w:t>
            </w:r>
          </w:p>
        </w:tc>
        <w:tc>
          <w:tcPr>
            <w:tcW w:type="dxa" w:w="1872"/>
          </w:tcPr>
          <w:p>
            <w:r>
              <w:rPr>
                <w:rFonts w:ascii="Times New Roman" w:hAnsi="Times New Roman"/>
                <w:sz w:val="20"/>
              </w:rPr>
              <w:t>Apply 3 - 4 times daily as needed</w:t>
            </w:r>
          </w:p>
        </w:tc>
      </w:tr>
      <w:tr>
        <w:tc>
          <w:tcPr>
            <w:tcW w:type="dxa" w:w="1872"/>
          </w:tcPr>
          <w:p>
            <w:r>
              <w:rPr>
                <w:rFonts w:ascii="Times New Roman" w:hAnsi="Times New Roman"/>
                <w:sz w:val="20"/>
              </w:rPr>
              <w:t>PEDIALYTE OR GATORADE</w:t>
            </w:r>
          </w:p>
        </w:tc>
        <w:tc>
          <w:tcPr>
            <w:tcW w:type="dxa" w:w="1872"/>
          </w:tcPr>
          <w:p>
            <w:r>
              <w:rPr>
                <w:rFonts w:ascii="Times New Roman" w:hAnsi="Times New Roman"/>
                <w:sz w:val="20"/>
              </w:rPr>
              <w:t>For dehydration</w:t>
            </w:r>
          </w:p>
        </w:tc>
        <w:tc>
          <w:tcPr>
            <w:tcW w:type="dxa" w:w="1872"/>
          </w:tcPr>
          <w:p>
            <w:r>
              <w:rPr>
                <w:rFonts w:ascii="Times New Roman" w:hAnsi="Times New Roman"/>
                <w:sz w:val="20"/>
              </w:rPr>
              <w:t>Mix 50/50 with water</w:t>
            </w:r>
          </w:p>
        </w:tc>
        <w:tc>
          <w:tcPr>
            <w:tcW w:type="dxa" w:w="1872"/>
          </w:tcPr>
          <w:p>
            <w:r>
              <w:rPr>
                <w:rFonts w:ascii="Times New Roman" w:hAnsi="Times New Roman"/>
                <w:sz w:val="20"/>
              </w:rPr>
              <w:t>Oral</w:t>
            </w:r>
          </w:p>
        </w:tc>
        <w:tc>
          <w:tcPr>
            <w:tcW w:type="dxa" w:w="1872"/>
          </w:tcPr>
          <w:p>
            <w:r>
              <w:rPr>
                <w:rFonts w:ascii="Times New Roman" w:hAnsi="Times New Roman"/>
                <w:sz w:val="20"/>
              </w:rPr>
              <w:t>Offer as much as the dog wants</w:t>
            </w:r>
          </w:p>
        </w:tc>
      </w:tr>
      <w:tr>
        <w:tc>
          <w:tcPr>
            <w:tcW w:type="dxa" w:w="1872"/>
          </w:tcPr>
          <w:p>
            <w:r>
              <w:rPr>
                <w:rFonts w:ascii="Times New Roman" w:hAnsi="Times New Roman"/>
                <w:sz w:val="20"/>
              </w:rPr>
              <w:t>PEPCID</w:t>
            </w:r>
          </w:p>
        </w:tc>
        <w:tc>
          <w:tcPr>
            <w:tcW w:type="dxa" w:w="1872"/>
          </w:tcPr>
          <w:p>
            <w:r>
              <w:rPr>
                <w:rFonts w:ascii="Times New Roman" w:hAnsi="Times New Roman"/>
                <w:sz w:val="20"/>
              </w:rPr>
              <w:t>Histamine blocker for antacid effect, and vomiting</w:t>
            </w:r>
          </w:p>
        </w:tc>
        <w:tc>
          <w:tcPr>
            <w:tcW w:type="dxa" w:w="1872"/>
          </w:tcPr>
          <w:p>
            <w:r>
              <w:rPr>
                <w:rFonts w:ascii="Times New Roman" w:hAnsi="Times New Roman"/>
                <w:sz w:val="20"/>
              </w:rPr>
              <w:t>1mg per pound of body weight</w:t>
            </w:r>
          </w:p>
        </w:tc>
        <w:tc>
          <w:tcPr>
            <w:tcW w:type="dxa" w:w="1872"/>
          </w:tcPr>
          <w:p>
            <w:r>
              <w:rPr>
                <w:rFonts w:ascii="Times New Roman" w:hAnsi="Times New Roman"/>
                <w:sz w:val="20"/>
              </w:rPr>
              <w:t>Injection or Oral</w:t>
            </w:r>
          </w:p>
        </w:tc>
        <w:tc>
          <w:tcPr>
            <w:tcW w:type="dxa" w:w="1872"/>
          </w:tcPr>
          <w:p>
            <w:r>
              <w:rPr>
                <w:rFonts w:ascii="Times New Roman" w:hAnsi="Times New Roman"/>
                <w:sz w:val="20"/>
              </w:rPr>
              <w:t>Once or twice daily</w:t>
            </w:r>
          </w:p>
        </w:tc>
      </w:tr>
      <w:tr>
        <w:tc>
          <w:tcPr>
            <w:tcW w:type="dxa" w:w="1872"/>
          </w:tcPr>
          <w:p>
            <w:r>
              <w:rPr>
                <w:rFonts w:ascii="Times New Roman" w:hAnsi="Times New Roman"/>
                <w:sz w:val="20"/>
              </w:rPr>
              <w:t>PEPTO-BISMOL WITHOUT XYLITOL</w:t>
            </w:r>
          </w:p>
        </w:tc>
        <w:tc>
          <w:tcPr>
            <w:tcW w:type="dxa" w:w="1872"/>
          </w:tcPr>
          <w:p>
            <w:r>
              <w:rPr>
                <w:rFonts w:ascii="Times New Roman" w:hAnsi="Times New Roman"/>
                <w:sz w:val="20"/>
              </w:rPr>
              <w:t>For Diarrhea</w:t>
            </w:r>
          </w:p>
        </w:tc>
        <w:tc>
          <w:tcPr>
            <w:tcW w:type="dxa" w:w="1872"/>
          </w:tcPr>
          <w:p>
            <w:r>
              <w:rPr>
                <w:rFonts w:ascii="Times New Roman" w:hAnsi="Times New Roman"/>
                <w:sz w:val="20"/>
              </w:rPr>
              <w:t>0.5 - 1.5ml per pound of body weight</w:t>
            </w:r>
          </w:p>
        </w:tc>
        <w:tc>
          <w:tcPr>
            <w:tcW w:type="dxa" w:w="1872"/>
          </w:tcPr>
          <w:p>
            <w:r>
              <w:rPr>
                <w:rFonts w:ascii="Times New Roman" w:hAnsi="Times New Roman"/>
                <w:sz w:val="20"/>
              </w:rPr>
              <w:t>Oral</w:t>
            </w:r>
          </w:p>
        </w:tc>
        <w:tc>
          <w:tcPr>
            <w:tcW w:type="dxa" w:w="1872"/>
          </w:tcPr>
          <w:p>
            <w:r>
              <w:rPr>
                <w:rFonts w:ascii="Times New Roman" w:hAnsi="Times New Roman"/>
                <w:sz w:val="20"/>
              </w:rPr>
              <w:t>Every 12 hours</w:t>
            </w:r>
          </w:p>
        </w:tc>
      </w:tr>
      <w:tr>
        <w:tc>
          <w:tcPr>
            <w:tcW w:type="dxa" w:w="1872"/>
          </w:tcPr>
          <w:p>
            <w:r>
              <w:rPr>
                <w:rFonts w:ascii="Times New Roman" w:hAnsi="Times New Roman"/>
                <w:sz w:val="20"/>
              </w:rPr>
              <w:t>PREPARATION H</w:t>
            </w:r>
          </w:p>
        </w:tc>
        <w:tc>
          <w:tcPr>
            <w:tcW w:type="dxa" w:w="1872"/>
          </w:tcPr>
          <w:p>
            <w:r>
              <w:rPr>
                <w:rFonts w:ascii="Times New Roman" w:hAnsi="Times New Roman"/>
                <w:sz w:val="20"/>
              </w:rPr>
              <w:t>For a sore anal area</w:t>
            </w:r>
          </w:p>
        </w:tc>
        <w:tc>
          <w:tcPr>
            <w:tcW w:type="dxa" w:w="1872"/>
          </w:tcPr>
          <w:p>
            <w:r>
              <w:rPr>
                <w:rFonts w:ascii="Times New Roman" w:hAnsi="Times New Roman"/>
                <w:sz w:val="20"/>
              </w:rPr>
              <w:t>Apply up to 4 times daily</w:t>
            </w:r>
          </w:p>
        </w:tc>
        <w:tc>
          <w:tcPr>
            <w:tcW w:type="dxa" w:w="1872"/>
          </w:tcPr>
          <w:p>
            <w:r>
              <w:rPr>
                <w:rFonts w:ascii="Times New Roman" w:hAnsi="Times New Roman"/>
                <w:sz w:val="20"/>
              </w:rPr>
            </w:r>
          </w:p>
        </w:tc>
        <w:tc>
          <w:tcPr>
            <w:tcW w:type="dxa" w:w="1872"/>
          </w:tcPr>
          <w:p>
            <w:r>
              <w:rPr>
                <w:rFonts w:ascii="Times New Roman" w:hAnsi="Times New Roman"/>
                <w:sz w:val="20"/>
              </w:rPr>
            </w:r>
          </w:p>
        </w:tc>
      </w:tr>
      <w:tr>
        <w:tc>
          <w:tcPr>
            <w:tcW w:type="dxa" w:w="1872"/>
          </w:tcPr>
          <w:p>
            <w:r>
              <w:rPr>
                <w:rFonts w:ascii="Times New Roman" w:hAnsi="Times New Roman"/>
                <w:sz w:val="20"/>
              </w:rPr>
              <w:t>PRILOSEC (OMEPRAZOLE)</w:t>
            </w:r>
          </w:p>
        </w:tc>
        <w:tc>
          <w:tcPr>
            <w:tcW w:type="dxa" w:w="1872"/>
          </w:tcPr>
          <w:p>
            <w:r>
              <w:rPr>
                <w:rFonts w:ascii="Times New Roman" w:hAnsi="Times New Roman"/>
                <w:sz w:val="20"/>
              </w:rPr>
              <w:t>Antacid, ulcer medication</w:t>
            </w:r>
          </w:p>
        </w:tc>
        <w:tc>
          <w:tcPr>
            <w:tcW w:type="dxa" w:w="1872"/>
          </w:tcPr>
          <w:p>
            <w:r>
              <w:rPr>
                <w:rFonts w:ascii="Times New Roman" w:hAnsi="Times New Roman"/>
                <w:sz w:val="20"/>
              </w:rPr>
              <w:t>0.25 - 0.50mg per pound of body weight</w:t>
            </w:r>
          </w:p>
        </w:tc>
        <w:tc>
          <w:tcPr>
            <w:tcW w:type="dxa" w:w="1872"/>
          </w:tcPr>
          <w:p>
            <w:r>
              <w:rPr>
                <w:rFonts w:ascii="Times New Roman" w:hAnsi="Times New Roman"/>
                <w:sz w:val="20"/>
              </w:rPr>
              <w:t>Oral</w:t>
            </w:r>
          </w:p>
        </w:tc>
        <w:tc>
          <w:tcPr>
            <w:tcW w:type="dxa" w:w="1872"/>
          </w:tcPr>
          <w:p>
            <w:r>
              <w:rPr>
                <w:rFonts w:ascii="Times New Roman" w:hAnsi="Times New Roman"/>
                <w:sz w:val="20"/>
              </w:rPr>
              <w:t>Once daily</w:t>
            </w:r>
          </w:p>
        </w:tc>
      </w:tr>
      <w:tr>
        <w:tc>
          <w:tcPr>
            <w:tcW w:type="dxa" w:w="1872"/>
          </w:tcPr>
          <w:p>
            <w:r>
              <w:rPr>
                <w:rFonts w:ascii="Times New Roman" w:hAnsi="Times New Roman"/>
                <w:sz w:val="20"/>
              </w:rPr>
              <w:t>ROBITUSSIN DM, BENYLIN EXPECT-ORANT</w:t>
            </w:r>
          </w:p>
        </w:tc>
        <w:tc>
          <w:tcPr>
            <w:tcW w:type="dxa" w:w="1872"/>
          </w:tcPr>
          <w:p>
            <w:r>
              <w:rPr>
                <w:rFonts w:ascii="Times New Roman" w:hAnsi="Times New Roman"/>
                <w:sz w:val="20"/>
              </w:rPr>
              <w:t>Cough Suppressant</w:t>
            </w:r>
          </w:p>
        </w:tc>
        <w:tc>
          <w:tcPr>
            <w:tcW w:type="dxa" w:w="1872"/>
          </w:tcPr>
          <w:p>
            <w:r>
              <w:rPr>
                <w:rFonts w:ascii="Times New Roman" w:hAnsi="Times New Roman"/>
                <w:sz w:val="20"/>
              </w:rPr>
              <w:t>0.50 - 1mg per pound of body weight (or 1 teaspoon per 20 pounds)</w:t>
            </w:r>
          </w:p>
        </w:tc>
        <w:tc>
          <w:tcPr>
            <w:tcW w:type="dxa" w:w="1872"/>
          </w:tcPr>
          <w:p>
            <w:r>
              <w:rPr>
                <w:rFonts w:ascii="Times New Roman" w:hAnsi="Times New Roman"/>
                <w:sz w:val="20"/>
              </w:rPr>
              <w:t>Oral</w:t>
            </w:r>
          </w:p>
        </w:tc>
        <w:tc>
          <w:tcPr>
            <w:tcW w:type="dxa" w:w="1872"/>
          </w:tcPr>
          <w:p>
            <w:r>
              <w:rPr>
                <w:rFonts w:ascii="Times New Roman" w:hAnsi="Times New Roman"/>
                <w:sz w:val="20"/>
              </w:rPr>
              <w:t>Every 6 hours</w:t>
            </w:r>
          </w:p>
        </w:tc>
      </w:tr>
      <w:tr>
        <w:tc>
          <w:tcPr>
            <w:tcW w:type="dxa" w:w="1872"/>
          </w:tcPr>
          <w:p>
            <w:r>
              <w:rPr>
                <w:rFonts w:ascii="Times New Roman" w:hAnsi="Times New Roman"/>
                <w:sz w:val="20"/>
              </w:rPr>
              <w:t>SOLARCAINE</w:t>
            </w:r>
          </w:p>
        </w:tc>
        <w:tc>
          <w:tcPr>
            <w:tcW w:type="dxa" w:w="1872"/>
          </w:tcPr>
          <w:p>
            <w:r>
              <w:rPr>
                <w:rFonts w:ascii="Times New Roman" w:hAnsi="Times New Roman"/>
                <w:sz w:val="20"/>
              </w:rPr>
              <w:t>Topical pain reliever and anesthetic</w:t>
            </w:r>
          </w:p>
        </w:tc>
        <w:tc>
          <w:tcPr>
            <w:tcW w:type="dxa" w:w="1872"/>
          </w:tcPr>
          <w:p>
            <w:r>
              <w:rPr>
                <w:rFonts w:ascii="Times New Roman" w:hAnsi="Times New Roman"/>
                <w:sz w:val="20"/>
              </w:rPr>
            </w:r>
          </w:p>
        </w:tc>
        <w:tc>
          <w:tcPr>
            <w:tcW w:type="dxa" w:w="1872"/>
          </w:tcPr>
          <w:p>
            <w:r>
              <w:rPr>
                <w:rFonts w:ascii="Times New Roman" w:hAnsi="Times New Roman"/>
                <w:sz w:val="20"/>
              </w:rPr>
              <w:t>Topical</w:t>
            </w:r>
          </w:p>
        </w:tc>
        <w:tc>
          <w:tcPr>
            <w:tcW w:type="dxa" w:w="1872"/>
          </w:tcPr>
          <w:p>
            <w:r>
              <w:rPr>
                <w:rFonts w:ascii="Times New Roman" w:hAnsi="Times New Roman"/>
                <w:sz w:val="20"/>
              </w:rPr>
              <w:t>Apply to sore area once or twice daily for up to 2 days</w:t>
            </w:r>
          </w:p>
        </w:tc>
      </w:tr>
      <w:tr>
        <w:tc>
          <w:tcPr>
            <w:tcW w:type="dxa" w:w="1872"/>
          </w:tcPr>
          <w:p>
            <w:r>
              <w:rPr>
                <w:rFonts w:ascii="Times New Roman" w:hAnsi="Times New Roman"/>
                <w:sz w:val="20"/>
              </w:rPr>
              <w:t>TAGAMET (CIME-TIDINE)</w:t>
            </w:r>
          </w:p>
        </w:tc>
        <w:tc>
          <w:tcPr>
            <w:tcW w:type="dxa" w:w="1872"/>
          </w:tcPr>
          <w:p>
            <w:r>
              <w:rPr>
                <w:rFonts w:ascii="Times New Roman" w:hAnsi="Times New Roman"/>
                <w:sz w:val="20"/>
              </w:rPr>
              <w:t>Histamine blocker for antacid effect</w:t>
            </w:r>
          </w:p>
        </w:tc>
        <w:tc>
          <w:tcPr>
            <w:tcW w:type="dxa" w:w="1872"/>
          </w:tcPr>
          <w:p>
            <w:r>
              <w:rPr>
                <w:rFonts w:ascii="Times New Roman" w:hAnsi="Times New Roman"/>
                <w:sz w:val="20"/>
              </w:rPr>
              <w:t>10mg per lb. of body weight</w:t>
            </w:r>
          </w:p>
        </w:tc>
        <w:tc>
          <w:tcPr>
            <w:tcW w:type="dxa" w:w="1872"/>
          </w:tcPr>
          <w:p>
            <w:r>
              <w:rPr>
                <w:rFonts w:ascii="Times New Roman" w:hAnsi="Times New Roman"/>
                <w:sz w:val="20"/>
              </w:rPr>
              <w:t>Oral</w:t>
            </w:r>
          </w:p>
        </w:tc>
        <w:tc>
          <w:tcPr>
            <w:tcW w:type="dxa" w:w="1872"/>
          </w:tcPr>
          <w:p>
            <w:r>
              <w:rPr>
                <w:rFonts w:ascii="Times New Roman" w:hAnsi="Times New Roman"/>
                <w:sz w:val="20"/>
              </w:rPr>
              <w:t>2 - 3 times per day</w:t>
            </w:r>
          </w:p>
        </w:tc>
      </w:tr>
      <w:tr>
        <w:tc>
          <w:tcPr>
            <w:tcW w:type="dxa" w:w="1872"/>
          </w:tcPr>
          <w:p>
            <w:r>
              <w:rPr>
                <w:rFonts w:ascii="Times New Roman" w:hAnsi="Times New Roman"/>
                <w:sz w:val="20"/>
              </w:rPr>
              <w:t>TYLENOL</w:t>
            </w:r>
          </w:p>
        </w:tc>
        <w:tc>
          <w:tcPr>
            <w:tcW w:type="dxa" w:w="1872"/>
          </w:tcPr>
          <w:p>
            <w:r>
              <w:rPr>
                <w:rFonts w:ascii="Times New Roman" w:hAnsi="Times New Roman"/>
                <w:sz w:val="20"/>
              </w:rPr>
              <w:t>Pain reliever</w:t>
            </w:r>
          </w:p>
        </w:tc>
        <w:tc>
          <w:tcPr>
            <w:tcW w:type="dxa" w:w="1872"/>
          </w:tcPr>
          <w:p>
            <w:r>
              <w:rPr>
                <w:rFonts w:ascii="Times New Roman" w:hAnsi="Times New Roman"/>
                <w:sz w:val="20"/>
              </w:rPr>
              <w:t>Ask your vet</w:t>
            </w:r>
          </w:p>
        </w:tc>
        <w:tc>
          <w:tcPr>
            <w:tcW w:type="dxa" w:w="1872"/>
          </w:tcPr>
          <w:p>
            <w:r>
              <w:rPr>
                <w:rFonts w:ascii="Times New Roman" w:hAnsi="Times New Roman"/>
                <w:sz w:val="20"/>
              </w:rPr>
              <w:t>Ask your vet</w:t>
            </w:r>
          </w:p>
        </w:tc>
        <w:tc>
          <w:tcPr>
            <w:tcW w:type="dxa" w:w="1872"/>
          </w:tcPr>
          <w:p>
            <w:r>
              <w:rPr>
                <w:rFonts w:ascii="Times New Roman" w:hAnsi="Times New Roman"/>
                <w:sz w:val="20"/>
              </w:rPr>
              <w:t>Ask your vet</w:t>
            </w:r>
          </w:p>
        </w:tc>
      </w:tr>
      <w:tr>
        <w:tc>
          <w:tcPr>
            <w:tcW w:type="dxa" w:w="1872"/>
          </w:tcPr>
          <w:p>
            <w:r>
              <w:rPr>
                <w:rFonts w:ascii="Times New Roman" w:hAnsi="Times New Roman"/>
                <w:sz w:val="20"/>
              </w:rPr>
              <w:t>VICKS VAPORUB</w:t>
            </w:r>
          </w:p>
        </w:tc>
        <w:tc>
          <w:tcPr>
            <w:tcW w:type="dxa" w:w="1872"/>
          </w:tcPr>
          <w:p>
            <w:r>
              <w:rPr>
                <w:rFonts w:ascii="Times New Roman" w:hAnsi="Times New Roman"/>
                <w:sz w:val="20"/>
              </w:rPr>
              <w:t>For congestion</w:t>
            </w:r>
          </w:p>
        </w:tc>
        <w:tc>
          <w:tcPr>
            <w:tcW w:type="dxa" w:w="1872"/>
          </w:tcPr>
          <w:p>
            <w:r>
              <w:rPr>
                <w:rFonts w:ascii="Times New Roman" w:hAnsi="Times New Roman"/>
                <w:sz w:val="20"/>
              </w:rPr>
            </w:r>
          </w:p>
        </w:tc>
        <w:tc>
          <w:tcPr>
            <w:tcW w:type="dxa" w:w="1872"/>
          </w:tcPr>
          <w:p>
            <w:r>
              <w:rPr>
                <w:rFonts w:ascii="Times New Roman" w:hAnsi="Times New Roman"/>
                <w:sz w:val="20"/>
              </w:rPr>
              <w:t>Topical</w:t>
            </w:r>
          </w:p>
        </w:tc>
        <w:tc>
          <w:tcPr>
            <w:tcW w:type="dxa" w:w="1872"/>
          </w:tcPr>
          <w:p>
            <w:r>
              <w:rPr>
                <w:rFonts w:ascii="Times New Roman" w:hAnsi="Times New Roman"/>
                <w:sz w:val="20"/>
              </w:rPr>
              <w:t>Smear a small amount on your pet's chin for easier breathing</w:t>
            </w:r>
          </w:p>
        </w:tc>
      </w:tr>
      <w:tr>
        <w:tc>
          <w:tcPr>
            <w:tcW w:type="dxa" w:w="1872"/>
          </w:tcPr>
          <w:p>
            <w:r>
              <w:rPr>
                <w:rFonts w:ascii="Times New Roman" w:hAnsi="Times New Roman"/>
                <w:sz w:val="20"/>
              </w:rPr>
              <w:t>WITCH HAZEL</w:t>
            </w:r>
          </w:p>
        </w:tc>
        <w:tc>
          <w:tcPr>
            <w:tcW w:type="dxa" w:w="1872"/>
          </w:tcPr>
          <w:p>
            <w:r>
              <w:rPr>
                <w:rFonts w:ascii="Times New Roman" w:hAnsi="Times New Roman"/>
                <w:sz w:val="20"/>
              </w:rPr>
              <w:t>Astringent / topical antiseptic</w:t>
            </w:r>
          </w:p>
        </w:tc>
        <w:tc>
          <w:tcPr>
            <w:tcW w:type="dxa" w:w="1872"/>
          </w:tcPr>
          <w:p>
            <w:r>
              <w:rPr>
                <w:rFonts w:ascii="Times New Roman" w:hAnsi="Times New Roman"/>
                <w:sz w:val="20"/>
              </w:rPr>
              <w:t>Dab on affected area</w:t>
            </w:r>
          </w:p>
        </w:tc>
        <w:tc>
          <w:tcPr>
            <w:tcW w:type="dxa" w:w="1872"/>
          </w:tcPr>
          <w:p>
            <w:r>
              <w:rPr>
                <w:rFonts w:ascii="Times New Roman" w:hAnsi="Times New Roman"/>
                <w:sz w:val="20"/>
              </w:rPr>
            </w:r>
          </w:p>
        </w:tc>
        <w:tc>
          <w:tcPr>
            <w:tcW w:type="dxa" w:w="1872"/>
          </w:tcPr>
          <w:p>
            <w:r>
              <w:rPr>
                <w:rFonts w:ascii="Times New Roman" w:hAnsi="Times New Roman"/>
                <w:sz w:val="20"/>
              </w:rPr>
            </w:r>
          </w:p>
        </w:tc>
      </w:tr>
      <w:tr>
        <w:tc>
          <w:tcPr>
            <w:tcW w:type="dxa" w:w="1872"/>
          </w:tcPr>
          <w:p>
            <w:r>
              <w:rPr>
                <w:rFonts w:ascii="Times New Roman" w:hAnsi="Times New Roman"/>
                <w:sz w:val="20"/>
              </w:rPr>
              <w:t>ZANTAC (RANITID-INE)</w:t>
            </w:r>
          </w:p>
        </w:tc>
        <w:tc>
          <w:tcPr>
            <w:tcW w:type="dxa" w:w="1872"/>
          </w:tcPr>
          <w:p>
            <w:r>
              <w:rPr>
                <w:rFonts w:ascii="Times New Roman" w:hAnsi="Times New Roman"/>
                <w:sz w:val="20"/>
              </w:rPr>
              <w:t>Histamine blocker for antacid effect</w:t>
            </w:r>
          </w:p>
        </w:tc>
        <w:tc>
          <w:tcPr>
            <w:tcW w:type="dxa" w:w="1872"/>
          </w:tcPr>
          <w:p>
            <w:r>
              <w:rPr>
                <w:rFonts w:ascii="Times New Roman" w:hAnsi="Times New Roman"/>
                <w:sz w:val="20"/>
              </w:rPr>
              <w:t>150 - 300mg per pound of body weight</w:t>
            </w:r>
          </w:p>
        </w:tc>
        <w:tc>
          <w:tcPr>
            <w:tcW w:type="dxa" w:w="1872"/>
          </w:tcPr>
          <w:p>
            <w:r>
              <w:rPr>
                <w:rFonts w:ascii="Times New Roman" w:hAnsi="Times New Roman"/>
                <w:sz w:val="20"/>
              </w:rPr>
              <w:t>Add to meals</w:t>
            </w:r>
          </w:p>
        </w:tc>
        <w:tc>
          <w:tcPr>
            <w:tcW w:type="dxa" w:w="1872"/>
          </w:tcPr>
          <w:p>
            <w:r>
              <w:rPr>
                <w:rFonts w:ascii="Times New Roman" w:hAnsi="Times New Roman"/>
                <w:sz w:val="20"/>
              </w:rPr>
              <w:t>Daily - divide total dose over several meals throughout the day</w:t>
            </w:r>
          </w:p>
        </w:tc>
      </w:tr>
    </w:tbl>
    <w:sectPr w:rsidR="00FC693F" w:rsidRPr="0006063C" w:rsidSect="00034616">
      <w:headerReference w:type="default" r:id="rI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pPr>
  </w:p>
  <w:p>
    <w:r>
      <w:drawing>
        <wp:anchor distT="0" distB="0" distL="0" distR="0" simplePos="0" relativeHeight="0" behindDoc="1" locked="0" layoutInCell="1" allowOverlap="1">
          <wp:simplePos x="0" y="0"/>
          <wp:positionH relativeFrom="page">
            <wp:posOffset>0</wp:posOffset>
          </wp:positionH>
          <wp:positionV relativeFrom="page">
            <wp:posOffset>1317305</wp:posOffset>
          </wp:positionV>
          <wp:extent cx="7772400" cy="7423790"/>
          <wp:effectExtent l="0" t="0" r="0" b="0"/>
          <wp:wrapNone/>
          <wp:docPr id="1" name="Picture 1"/>
          <wp:cNvGraphicFramePr xmlns:a="http://schemas.openxmlformats.org/drawingml/2006/main">
            <a:graphicFrameLocks noChangeAspect="1"/>
          </wp:cNvGraphicFramePr>
          <a:graphic xmlns:a="http://schemas.openxmlformats.org/drawingml/2006/main" xmlns:pic="http://schemas.openxmlformats.org/drawingml/2006/picture">
            <a:graphicData uri="http://schemas.openxmlformats.org/drawingml/2006/picture">
              <pic:pic>
                <pic:nvPicPr>
                  <pic:cNvPr id="0" name="faded_background.png"/>
                  <pic:cNvPicPr/>
                </pic:nvPicPr>
                <pic:blipFill>
                  <a:blip r:embed="rId1"/>
                  <a:stretch>
                    <a:fillRect/>
                  </a:stretch>
                </pic:blipFill>
                <pic:spPr>
                  <a:xfrm>
                    <a:off x="0" y="0"/>
                    <a:ext cx="7772400" cy="7423790"/>
                  </a:xfrm>
                  <a:prstGeom prst="rect"/>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